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1F3763" w:themeColor="accent1" w:themeShade="7F"/>
  <w:body>
    <w:p w:rsidR="005917CD" w:rsidRPr="009707B3" w:rsidRDefault="005917CD" w:rsidP="000D446F">
      <w:pPr>
        <w:pStyle w:val="a3"/>
        <w:jc w:val="center"/>
        <w:rPr>
          <w:rFonts w:ascii="Arial" w:hAnsi="Arial" w:cs="Arial"/>
          <w:i/>
          <w:sz w:val="20"/>
          <w:szCs w:val="20"/>
        </w:rPr>
      </w:pPr>
      <w:r w:rsidRPr="009707B3">
        <w:rPr>
          <w:rFonts w:ascii="Arial" w:hAnsi="Arial" w:cs="Arial"/>
          <w:i/>
          <w:sz w:val="20"/>
          <w:szCs w:val="20"/>
        </w:rPr>
        <w:t>Countering the CCP in a New Era:Our Joint Strategy in Light of Election 2020 and COVID-19</w:t>
      </w:r>
    </w:p>
    <w:p w:rsidR="00411623" w:rsidRPr="009707B3" w:rsidRDefault="005917CD" w:rsidP="009707B3">
      <w:pPr>
        <w:pStyle w:val="a3"/>
        <w:jc w:val="center"/>
        <w:rPr>
          <w:sz w:val="18"/>
          <w:szCs w:val="18"/>
        </w:rPr>
      </w:pPr>
      <w:r w:rsidRPr="009707B3">
        <w:rPr>
          <w:rFonts w:ascii="KaiTi" w:eastAsia="KaiTi" w:hAnsi="KaiTi" w:hint="eastAsia"/>
          <w:sz w:val="18"/>
          <w:szCs w:val="18"/>
        </w:rPr>
        <w:t>疫情、美国大选形势下我们共同对抗中共的战略</w:t>
      </w:r>
    </w:p>
    <w:p w:rsidR="00683420" w:rsidRDefault="00683420" w:rsidP="00853337">
      <w:pPr>
        <w:pStyle w:val="a3"/>
        <w:rPr>
          <w:sz w:val="24"/>
        </w:rPr>
      </w:pPr>
    </w:p>
    <w:p w:rsidR="00411623" w:rsidRDefault="005917CD" w:rsidP="00683420">
      <w:pPr>
        <w:spacing w:line="276" w:lineRule="auto"/>
        <w:jc w:val="center"/>
        <w:rPr>
          <w:rFonts w:ascii="Arial" w:hAnsi="Arial" w:cs="Arial" w:hint="eastAsia"/>
          <w:b/>
          <w:sz w:val="28"/>
        </w:rPr>
      </w:pPr>
      <w:r>
        <w:rPr>
          <w:rFonts w:ascii="Arial" w:hAnsi="Arial" w:cs="Arial"/>
          <w:b/>
          <w:sz w:val="28"/>
        </w:rPr>
        <w:t>AGENDA</w:t>
      </w:r>
    </w:p>
    <w:p w:rsidR="006A4912" w:rsidRPr="005917CD" w:rsidRDefault="006A4912" w:rsidP="00683420">
      <w:pPr>
        <w:spacing w:line="276" w:lineRule="auto"/>
        <w:jc w:val="center"/>
        <w:rPr>
          <w:rFonts w:ascii="Arial" w:eastAsia="PMingLiU" w:hAnsi="Arial" w:cs="Arial"/>
          <w:b/>
          <w:sz w:val="28"/>
          <w:lang w:eastAsia="zh-TW"/>
        </w:rPr>
      </w:pPr>
      <w:r>
        <w:rPr>
          <w:rFonts w:ascii="Arial" w:hAnsi="Arial" w:cs="Arial" w:hint="eastAsia"/>
          <w:b/>
          <w:sz w:val="28"/>
        </w:rPr>
        <w:t>议程</w:t>
      </w:r>
    </w:p>
    <w:p w:rsidR="00683420" w:rsidRDefault="00683420" w:rsidP="00683420">
      <w:pPr>
        <w:spacing w:after="0" w:line="276" w:lineRule="auto"/>
        <w:rPr>
          <w:rFonts w:ascii="Arial" w:hAnsi="Arial" w:cs="Arial"/>
          <w:b/>
          <w:sz w:val="24"/>
          <w:u w:val="single"/>
        </w:rPr>
      </w:pPr>
    </w:p>
    <w:p w:rsidR="000D446F" w:rsidRPr="009707B3" w:rsidRDefault="009707B3" w:rsidP="000D446F">
      <w:pPr>
        <w:spacing w:after="0" w:line="276" w:lineRule="auto"/>
        <w:rPr>
          <w:rFonts w:ascii="Arial" w:hAnsi="Arial" w:cs="Arial"/>
          <w:b/>
          <w:szCs w:val="20"/>
        </w:rPr>
      </w:pPr>
      <w:r w:rsidRPr="009707B3">
        <w:rPr>
          <w:rFonts w:ascii="Arial" w:hAnsi="Arial" w:cs="Arial" w:hint="eastAsia"/>
          <w:bCs/>
          <w:szCs w:val="20"/>
        </w:rPr>
        <w:t>8:</w:t>
      </w:r>
      <w:r w:rsidRPr="009707B3">
        <w:rPr>
          <w:rFonts w:ascii="Arial" w:hAnsi="Arial" w:cs="Arial"/>
          <w:bCs/>
          <w:szCs w:val="20"/>
        </w:rPr>
        <w:t xml:space="preserve">00-8:10 EST </w:t>
      </w:r>
      <w:r w:rsidRPr="009707B3">
        <w:rPr>
          <w:rFonts w:ascii="Arial" w:hAnsi="Arial" w:cs="Arial"/>
          <w:bCs/>
          <w:szCs w:val="20"/>
        </w:rPr>
        <w:tab/>
      </w:r>
      <w:r w:rsidR="000D446F" w:rsidRPr="009707B3">
        <w:rPr>
          <w:rFonts w:ascii="Arial" w:hAnsi="Arial" w:cs="Arial"/>
          <w:b/>
          <w:szCs w:val="20"/>
        </w:rPr>
        <w:t xml:space="preserve">Opening Remarks </w:t>
      </w:r>
      <w:r w:rsidR="006A4912">
        <w:rPr>
          <w:rFonts w:ascii="Arial" w:hAnsi="Arial" w:cs="Arial" w:hint="eastAsia"/>
          <w:b/>
          <w:szCs w:val="20"/>
        </w:rPr>
        <w:t xml:space="preserve"> </w:t>
      </w:r>
      <w:r w:rsidR="006A4912">
        <w:rPr>
          <w:rFonts w:ascii="Arial" w:hAnsi="Arial" w:cs="Arial" w:hint="eastAsia"/>
          <w:b/>
          <w:szCs w:val="20"/>
        </w:rPr>
        <w:t>开幕式</w:t>
      </w:r>
    </w:p>
    <w:p w:rsidR="000D446F" w:rsidRPr="009707B3" w:rsidRDefault="000D446F" w:rsidP="009707B3">
      <w:pPr>
        <w:spacing w:after="0" w:line="276" w:lineRule="auto"/>
        <w:ind w:left="2340"/>
        <w:rPr>
          <w:rFonts w:ascii="Arial" w:hAnsi="Arial" w:cs="Arial"/>
          <w:b/>
          <w:sz w:val="20"/>
          <w:szCs w:val="20"/>
        </w:rPr>
      </w:pPr>
      <w:r w:rsidRPr="009707B3">
        <w:rPr>
          <w:rFonts w:ascii="Arial" w:hAnsi="Arial" w:cs="Arial"/>
          <w:b/>
          <w:sz w:val="20"/>
          <w:szCs w:val="20"/>
        </w:rPr>
        <w:t>Dr. Jianli Yang</w:t>
      </w:r>
      <w:r w:rsidR="006A4912">
        <w:rPr>
          <w:rFonts w:ascii="Arial" w:hAnsi="Arial" w:cs="Arial" w:hint="eastAsia"/>
          <w:b/>
          <w:sz w:val="20"/>
          <w:szCs w:val="20"/>
        </w:rPr>
        <w:t xml:space="preserve"> </w:t>
      </w:r>
      <w:r w:rsidR="006A4912">
        <w:rPr>
          <w:rFonts w:ascii="Arial" w:hAnsi="Arial" w:cs="Arial" w:hint="eastAsia"/>
          <w:b/>
          <w:sz w:val="20"/>
          <w:szCs w:val="20"/>
        </w:rPr>
        <w:t>杨建利</w:t>
      </w:r>
      <w:r w:rsidR="006A4912">
        <w:rPr>
          <w:rFonts w:ascii="Arial" w:hAnsi="Arial" w:cs="Arial" w:hint="eastAsia"/>
          <w:b/>
          <w:sz w:val="20"/>
          <w:szCs w:val="20"/>
        </w:rPr>
        <w:t xml:space="preserve"> </w:t>
      </w:r>
      <w:r w:rsidR="006A4912">
        <w:rPr>
          <w:rFonts w:ascii="Arial" w:hAnsi="Arial" w:cs="Arial" w:hint="eastAsia"/>
          <w:b/>
          <w:sz w:val="20"/>
          <w:szCs w:val="20"/>
        </w:rPr>
        <w:t>博士</w:t>
      </w:r>
    </w:p>
    <w:p w:rsidR="0045528B" w:rsidRDefault="000D446F" w:rsidP="009707B3">
      <w:pPr>
        <w:spacing w:after="0" w:line="276" w:lineRule="auto"/>
        <w:ind w:left="2340"/>
        <w:rPr>
          <w:rFonts w:ascii="Arial" w:hAnsi="Arial" w:cs="Arial" w:hint="eastAsia"/>
          <w:bCs/>
          <w:i/>
          <w:iCs/>
          <w:sz w:val="20"/>
          <w:szCs w:val="20"/>
        </w:rPr>
      </w:pPr>
      <w:r w:rsidRPr="009707B3">
        <w:rPr>
          <w:rFonts w:ascii="Arial" w:hAnsi="Arial" w:cs="Arial"/>
          <w:bCs/>
          <w:i/>
          <w:iCs/>
          <w:sz w:val="20"/>
          <w:szCs w:val="20"/>
        </w:rPr>
        <w:t>President, Citizen Power Initiatives for China</w:t>
      </w:r>
    </w:p>
    <w:p w:rsidR="006A4912" w:rsidRPr="009707B3" w:rsidRDefault="006A4912" w:rsidP="009707B3">
      <w:pPr>
        <w:spacing w:after="0" w:line="276" w:lineRule="auto"/>
        <w:ind w:left="2340"/>
        <w:rPr>
          <w:rFonts w:ascii="Arial" w:hAnsi="Arial" w:cs="Arial"/>
          <w:bCs/>
          <w:i/>
          <w:iCs/>
          <w:sz w:val="20"/>
          <w:szCs w:val="20"/>
        </w:rPr>
      </w:pPr>
      <w:r>
        <w:rPr>
          <w:rFonts w:ascii="Arial" w:hAnsi="Arial" w:cs="Arial" w:hint="eastAsia"/>
          <w:bCs/>
          <w:i/>
          <w:iCs/>
          <w:sz w:val="20"/>
          <w:szCs w:val="20"/>
        </w:rPr>
        <w:t>公民力量</w:t>
      </w:r>
      <w:r>
        <w:rPr>
          <w:rFonts w:ascii="Arial" w:hAnsi="Arial" w:cs="Arial" w:hint="eastAsia"/>
          <w:bCs/>
          <w:i/>
          <w:iCs/>
          <w:sz w:val="20"/>
          <w:szCs w:val="20"/>
        </w:rPr>
        <w:t xml:space="preserve"> </w:t>
      </w:r>
      <w:r>
        <w:rPr>
          <w:rFonts w:ascii="Arial" w:hAnsi="Arial" w:cs="Arial" w:hint="eastAsia"/>
          <w:bCs/>
          <w:i/>
          <w:iCs/>
          <w:sz w:val="20"/>
          <w:szCs w:val="20"/>
        </w:rPr>
        <w:t>主席</w:t>
      </w:r>
    </w:p>
    <w:p w:rsidR="000D446F" w:rsidRPr="009707B3" w:rsidRDefault="000D446F" w:rsidP="00683420">
      <w:pPr>
        <w:spacing w:after="0" w:line="276" w:lineRule="auto"/>
        <w:jc w:val="center"/>
        <w:rPr>
          <w:rFonts w:ascii="Arial" w:hAnsi="Arial" w:cs="Arial"/>
          <w:bCs/>
          <w:i/>
          <w:iCs/>
          <w:sz w:val="18"/>
          <w:szCs w:val="16"/>
        </w:rPr>
      </w:pPr>
    </w:p>
    <w:p w:rsidR="000D446F" w:rsidRPr="009707B3" w:rsidRDefault="009707B3" w:rsidP="000D446F">
      <w:pPr>
        <w:spacing w:after="0" w:line="276" w:lineRule="auto"/>
        <w:rPr>
          <w:rFonts w:ascii="Arial" w:hAnsi="Arial" w:cs="Arial"/>
          <w:b/>
          <w:szCs w:val="20"/>
        </w:rPr>
      </w:pPr>
      <w:r w:rsidRPr="009707B3">
        <w:rPr>
          <w:rFonts w:ascii="Arial" w:hAnsi="Arial" w:cs="Arial" w:hint="eastAsia"/>
          <w:bCs/>
          <w:szCs w:val="20"/>
        </w:rPr>
        <w:t>8:</w:t>
      </w:r>
      <w:r w:rsidRPr="009707B3">
        <w:rPr>
          <w:rFonts w:ascii="Arial" w:hAnsi="Arial" w:cs="Arial"/>
          <w:bCs/>
          <w:szCs w:val="20"/>
        </w:rPr>
        <w:t xml:space="preserve">10-8:40 EST </w:t>
      </w:r>
      <w:r w:rsidRPr="009707B3">
        <w:rPr>
          <w:rFonts w:ascii="Arial" w:hAnsi="Arial" w:cs="Arial"/>
          <w:bCs/>
          <w:szCs w:val="20"/>
        </w:rPr>
        <w:tab/>
      </w:r>
      <w:r w:rsidR="000D446F" w:rsidRPr="009707B3">
        <w:rPr>
          <w:rFonts w:ascii="Arial" w:hAnsi="Arial" w:cs="Arial" w:hint="eastAsia"/>
          <w:b/>
          <w:szCs w:val="20"/>
        </w:rPr>
        <w:t>Gree</w:t>
      </w:r>
      <w:r w:rsidR="000D446F" w:rsidRPr="009707B3">
        <w:rPr>
          <w:rFonts w:ascii="Arial" w:hAnsi="Arial" w:cs="Arial"/>
          <w:b/>
          <w:szCs w:val="20"/>
        </w:rPr>
        <w:t>tings Remarks</w:t>
      </w:r>
      <w:r w:rsidR="006A4912">
        <w:rPr>
          <w:rFonts w:ascii="Arial" w:hAnsi="Arial" w:cs="Arial" w:hint="eastAsia"/>
          <w:b/>
          <w:szCs w:val="20"/>
        </w:rPr>
        <w:t xml:space="preserve"> </w:t>
      </w:r>
      <w:r w:rsidR="006A4912">
        <w:rPr>
          <w:rFonts w:ascii="Arial" w:hAnsi="Arial" w:cs="Arial" w:hint="eastAsia"/>
          <w:b/>
          <w:szCs w:val="20"/>
        </w:rPr>
        <w:t>致辞</w:t>
      </w:r>
    </w:p>
    <w:p w:rsidR="000D446F" w:rsidRPr="009707B3" w:rsidRDefault="000D446F" w:rsidP="009707B3">
      <w:pPr>
        <w:spacing w:after="0" w:line="276" w:lineRule="auto"/>
        <w:ind w:left="2340"/>
        <w:rPr>
          <w:rFonts w:ascii="Arial" w:hAnsi="Arial" w:cs="Arial"/>
          <w:b/>
          <w:sz w:val="20"/>
          <w:szCs w:val="20"/>
        </w:rPr>
      </w:pPr>
      <w:r w:rsidRPr="009707B3">
        <w:rPr>
          <w:rFonts w:ascii="Arial" w:hAnsi="Arial" w:cs="Arial"/>
          <w:b/>
          <w:sz w:val="20"/>
          <w:szCs w:val="20"/>
        </w:rPr>
        <w:t>Hon. NgodupTsering</w:t>
      </w:r>
      <w:r w:rsidR="006A4912">
        <w:rPr>
          <w:rFonts w:ascii="Arial" w:hAnsi="Arial" w:cs="Arial" w:hint="eastAsia"/>
          <w:b/>
          <w:sz w:val="20"/>
          <w:szCs w:val="20"/>
        </w:rPr>
        <w:t xml:space="preserve"> </w:t>
      </w:r>
      <w:r w:rsidR="006A4912" w:rsidRPr="006A4912">
        <w:rPr>
          <w:rFonts w:ascii="Arial" w:hAnsi="Arial" w:cs="Arial" w:hint="eastAsia"/>
          <w:b/>
          <w:sz w:val="20"/>
          <w:szCs w:val="20"/>
        </w:rPr>
        <w:t>欧珠次仁</w:t>
      </w:r>
    </w:p>
    <w:p w:rsidR="000D446F" w:rsidRPr="009707B3" w:rsidRDefault="000D446F" w:rsidP="009707B3">
      <w:pPr>
        <w:spacing w:after="0" w:line="276" w:lineRule="auto"/>
        <w:ind w:left="2340"/>
        <w:rPr>
          <w:rFonts w:ascii="Arial" w:hAnsi="Arial" w:cs="Arial"/>
          <w:bCs/>
          <w:i/>
          <w:iCs/>
          <w:sz w:val="20"/>
          <w:szCs w:val="20"/>
        </w:rPr>
      </w:pPr>
      <w:r w:rsidRPr="009707B3">
        <w:rPr>
          <w:rFonts w:ascii="Arial" w:hAnsi="Arial" w:cs="Arial"/>
          <w:bCs/>
          <w:i/>
          <w:iCs/>
          <w:sz w:val="20"/>
          <w:szCs w:val="20"/>
        </w:rPr>
        <w:t>Representative of His Holiness the Dalai Lama for North America</w:t>
      </w:r>
    </w:p>
    <w:p w:rsidR="000D446F" w:rsidRDefault="006A4912" w:rsidP="009707B3">
      <w:pPr>
        <w:spacing w:after="0" w:line="276" w:lineRule="auto"/>
        <w:ind w:left="2340"/>
        <w:rPr>
          <w:rFonts w:ascii="Arial" w:hAnsi="Arial" w:cs="Arial" w:hint="eastAsia"/>
          <w:bCs/>
          <w:i/>
          <w:iCs/>
          <w:sz w:val="20"/>
          <w:szCs w:val="20"/>
        </w:rPr>
      </w:pPr>
      <w:r>
        <w:rPr>
          <w:rFonts w:ascii="Arial" w:hAnsi="Arial" w:cs="Arial" w:hint="eastAsia"/>
          <w:bCs/>
          <w:i/>
          <w:iCs/>
          <w:sz w:val="20"/>
          <w:szCs w:val="20"/>
        </w:rPr>
        <w:t>达赖喇嘛北美代表</w:t>
      </w:r>
    </w:p>
    <w:p w:rsidR="006A4912" w:rsidRPr="009707B3" w:rsidRDefault="006A4912" w:rsidP="009707B3">
      <w:pPr>
        <w:spacing w:after="0" w:line="276" w:lineRule="auto"/>
        <w:ind w:left="2340"/>
        <w:rPr>
          <w:rFonts w:ascii="Arial" w:hAnsi="Arial" w:cs="Arial"/>
          <w:bCs/>
          <w:i/>
          <w:iCs/>
          <w:sz w:val="20"/>
          <w:szCs w:val="20"/>
        </w:rPr>
      </w:pPr>
    </w:p>
    <w:p w:rsidR="000D446F" w:rsidRPr="009707B3" w:rsidRDefault="000D446F" w:rsidP="009707B3">
      <w:pPr>
        <w:spacing w:after="0" w:line="276" w:lineRule="auto"/>
        <w:ind w:left="2340"/>
        <w:rPr>
          <w:rFonts w:ascii="Arial" w:hAnsi="Arial" w:cs="Arial"/>
          <w:b/>
          <w:sz w:val="20"/>
          <w:szCs w:val="20"/>
        </w:rPr>
      </w:pPr>
      <w:r w:rsidRPr="009707B3">
        <w:rPr>
          <w:rFonts w:ascii="Arial" w:hAnsi="Arial" w:cs="Arial"/>
          <w:b/>
          <w:sz w:val="20"/>
          <w:szCs w:val="20"/>
        </w:rPr>
        <w:t>Senator Marsha Blackburn</w:t>
      </w:r>
    </w:p>
    <w:p w:rsidR="000D446F" w:rsidRPr="009707B3" w:rsidRDefault="000D446F" w:rsidP="009707B3">
      <w:pPr>
        <w:spacing w:after="0" w:line="276" w:lineRule="auto"/>
        <w:ind w:left="2340"/>
        <w:rPr>
          <w:rFonts w:ascii="Arial" w:hAnsi="Arial" w:cs="Arial"/>
          <w:bCs/>
          <w:i/>
          <w:iCs/>
          <w:sz w:val="20"/>
          <w:szCs w:val="20"/>
        </w:rPr>
      </w:pPr>
      <w:r w:rsidRPr="009707B3">
        <w:rPr>
          <w:rFonts w:ascii="Arial" w:hAnsi="Arial" w:cs="Arial"/>
          <w:bCs/>
          <w:i/>
          <w:iCs/>
          <w:sz w:val="20"/>
          <w:szCs w:val="20"/>
        </w:rPr>
        <w:t>U.S. Senator</w:t>
      </w:r>
      <w:r w:rsidR="006A4912">
        <w:rPr>
          <w:rFonts w:ascii="Arial" w:hAnsi="Arial" w:cs="Arial" w:hint="eastAsia"/>
          <w:bCs/>
          <w:i/>
          <w:iCs/>
          <w:sz w:val="20"/>
          <w:szCs w:val="20"/>
        </w:rPr>
        <w:t xml:space="preserve"> </w:t>
      </w:r>
      <w:r w:rsidR="006A4912">
        <w:rPr>
          <w:rFonts w:ascii="Arial" w:hAnsi="Arial" w:cs="Arial" w:hint="eastAsia"/>
          <w:bCs/>
          <w:i/>
          <w:iCs/>
          <w:sz w:val="20"/>
          <w:szCs w:val="20"/>
        </w:rPr>
        <w:t>美国参议员</w:t>
      </w:r>
      <w:r w:rsidR="006A4912">
        <w:rPr>
          <w:rFonts w:ascii="Arial" w:hAnsi="Arial" w:cs="Arial" w:hint="eastAsia"/>
          <w:bCs/>
          <w:i/>
          <w:iCs/>
          <w:sz w:val="20"/>
          <w:szCs w:val="20"/>
        </w:rPr>
        <w:t xml:space="preserve"> </w:t>
      </w:r>
      <w:r w:rsidR="006A4912">
        <w:rPr>
          <w:rFonts w:ascii="Arial" w:hAnsi="Arial" w:cs="Arial" w:hint="eastAsia"/>
          <w:bCs/>
          <w:i/>
          <w:iCs/>
          <w:sz w:val="20"/>
          <w:szCs w:val="20"/>
        </w:rPr>
        <w:t>布莱克伯恩</w:t>
      </w:r>
    </w:p>
    <w:p w:rsidR="000D446F" w:rsidRPr="009707B3" w:rsidRDefault="000D446F" w:rsidP="009707B3">
      <w:pPr>
        <w:spacing w:after="0" w:line="276" w:lineRule="auto"/>
        <w:ind w:left="2340"/>
        <w:rPr>
          <w:rFonts w:ascii="Arial" w:hAnsi="Arial" w:cs="Arial"/>
          <w:bCs/>
          <w:sz w:val="20"/>
          <w:szCs w:val="20"/>
        </w:rPr>
      </w:pPr>
    </w:p>
    <w:p w:rsidR="000D446F" w:rsidRPr="009707B3" w:rsidRDefault="000D446F" w:rsidP="009707B3">
      <w:pPr>
        <w:spacing w:after="0" w:line="276" w:lineRule="auto"/>
        <w:ind w:left="2340"/>
        <w:rPr>
          <w:rFonts w:ascii="Arial" w:hAnsi="Arial" w:cs="Arial"/>
          <w:b/>
          <w:sz w:val="20"/>
          <w:szCs w:val="20"/>
        </w:rPr>
      </w:pPr>
      <w:r w:rsidRPr="009707B3">
        <w:rPr>
          <w:rFonts w:ascii="Arial" w:hAnsi="Arial" w:cs="Arial"/>
          <w:b/>
          <w:sz w:val="20"/>
          <w:szCs w:val="20"/>
        </w:rPr>
        <w:t>Congressman Chris Smith</w:t>
      </w:r>
    </w:p>
    <w:p w:rsidR="000D446F" w:rsidRPr="009707B3" w:rsidRDefault="000D446F" w:rsidP="009707B3">
      <w:pPr>
        <w:spacing w:after="0" w:line="276" w:lineRule="auto"/>
        <w:ind w:left="2340"/>
        <w:rPr>
          <w:rFonts w:ascii="Arial" w:hAnsi="Arial" w:cs="Arial"/>
          <w:bCs/>
          <w:i/>
          <w:iCs/>
          <w:sz w:val="20"/>
          <w:szCs w:val="20"/>
        </w:rPr>
      </w:pPr>
      <w:r w:rsidRPr="009707B3">
        <w:rPr>
          <w:rFonts w:ascii="Arial" w:hAnsi="Arial" w:cs="Arial"/>
          <w:bCs/>
          <w:i/>
          <w:iCs/>
          <w:sz w:val="20"/>
          <w:szCs w:val="20"/>
        </w:rPr>
        <w:t>U.S. Representative</w:t>
      </w:r>
      <w:r w:rsidR="006A4912">
        <w:rPr>
          <w:rFonts w:ascii="Arial" w:hAnsi="Arial" w:cs="Arial" w:hint="eastAsia"/>
          <w:bCs/>
          <w:i/>
          <w:iCs/>
          <w:sz w:val="20"/>
          <w:szCs w:val="20"/>
        </w:rPr>
        <w:t xml:space="preserve"> </w:t>
      </w:r>
      <w:r w:rsidR="006A4912">
        <w:rPr>
          <w:rFonts w:ascii="Arial" w:hAnsi="Arial" w:cs="Arial" w:hint="eastAsia"/>
          <w:bCs/>
          <w:i/>
          <w:iCs/>
          <w:sz w:val="20"/>
          <w:szCs w:val="20"/>
        </w:rPr>
        <w:t>美国众议员</w:t>
      </w:r>
      <w:r w:rsidR="006A4912">
        <w:rPr>
          <w:rFonts w:ascii="Arial" w:hAnsi="Arial" w:cs="Arial" w:hint="eastAsia"/>
          <w:bCs/>
          <w:i/>
          <w:iCs/>
          <w:sz w:val="20"/>
          <w:szCs w:val="20"/>
        </w:rPr>
        <w:t xml:space="preserve"> </w:t>
      </w:r>
      <w:r w:rsidR="006A4912">
        <w:rPr>
          <w:rFonts w:ascii="Arial" w:hAnsi="Arial" w:cs="Arial" w:hint="eastAsia"/>
          <w:bCs/>
          <w:i/>
          <w:iCs/>
          <w:sz w:val="20"/>
          <w:szCs w:val="20"/>
        </w:rPr>
        <w:t>史密斯</w:t>
      </w:r>
    </w:p>
    <w:p w:rsidR="000D446F" w:rsidRPr="009707B3" w:rsidRDefault="000D446F" w:rsidP="009707B3">
      <w:pPr>
        <w:spacing w:after="0" w:line="276" w:lineRule="auto"/>
        <w:ind w:left="2340"/>
        <w:rPr>
          <w:rFonts w:ascii="Arial" w:hAnsi="Arial" w:cs="Arial"/>
          <w:bCs/>
          <w:sz w:val="20"/>
          <w:szCs w:val="20"/>
        </w:rPr>
      </w:pPr>
    </w:p>
    <w:p w:rsidR="000D446F" w:rsidRPr="009707B3" w:rsidRDefault="000D446F" w:rsidP="009707B3">
      <w:pPr>
        <w:spacing w:after="0" w:line="276" w:lineRule="auto"/>
        <w:ind w:left="2340"/>
        <w:rPr>
          <w:rFonts w:ascii="Arial" w:hAnsi="Arial" w:cs="Arial"/>
          <w:b/>
          <w:sz w:val="20"/>
          <w:szCs w:val="20"/>
        </w:rPr>
      </w:pPr>
      <w:r w:rsidRPr="009707B3">
        <w:rPr>
          <w:rFonts w:ascii="Arial" w:hAnsi="Arial" w:cs="Arial"/>
          <w:b/>
          <w:sz w:val="20"/>
          <w:szCs w:val="20"/>
        </w:rPr>
        <w:t>Congressman Ted Yoho</w:t>
      </w:r>
    </w:p>
    <w:p w:rsidR="000D446F" w:rsidRPr="009707B3" w:rsidRDefault="000D446F" w:rsidP="009707B3">
      <w:pPr>
        <w:spacing w:after="0" w:line="276" w:lineRule="auto"/>
        <w:ind w:left="2340"/>
        <w:rPr>
          <w:rFonts w:ascii="Arial" w:hAnsi="Arial" w:cs="Arial"/>
          <w:bCs/>
          <w:i/>
          <w:iCs/>
          <w:sz w:val="20"/>
          <w:szCs w:val="20"/>
        </w:rPr>
      </w:pPr>
      <w:r w:rsidRPr="009707B3">
        <w:rPr>
          <w:rFonts w:ascii="Arial" w:hAnsi="Arial" w:cs="Arial"/>
          <w:bCs/>
          <w:i/>
          <w:iCs/>
          <w:sz w:val="20"/>
          <w:szCs w:val="20"/>
        </w:rPr>
        <w:t>U.S. Representative</w:t>
      </w:r>
      <w:r w:rsidR="006A4912">
        <w:rPr>
          <w:rFonts w:ascii="Arial" w:hAnsi="Arial" w:cs="Arial" w:hint="eastAsia"/>
          <w:bCs/>
          <w:i/>
          <w:iCs/>
          <w:sz w:val="20"/>
          <w:szCs w:val="20"/>
        </w:rPr>
        <w:t xml:space="preserve"> </w:t>
      </w:r>
      <w:r w:rsidR="006A4912">
        <w:rPr>
          <w:rFonts w:ascii="Arial" w:hAnsi="Arial" w:cs="Arial" w:hint="eastAsia"/>
          <w:bCs/>
          <w:i/>
          <w:iCs/>
          <w:sz w:val="20"/>
          <w:szCs w:val="20"/>
        </w:rPr>
        <w:t>美国众议员</w:t>
      </w:r>
      <w:r w:rsidR="006A4912">
        <w:rPr>
          <w:rFonts w:ascii="Arial" w:hAnsi="Arial" w:cs="Arial" w:hint="eastAsia"/>
          <w:bCs/>
          <w:i/>
          <w:iCs/>
          <w:sz w:val="20"/>
          <w:szCs w:val="20"/>
        </w:rPr>
        <w:t xml:space="preserve"> </w:t>
      </w:r>
      <w:r w:rsidR="006A4912">
        <w:rPr>
          <w:rFonts w:ascii="Arial" w:hAnsi="Arial" w:cs="Arial" w:hint="eastAsia"/>
          <w:bCs/>
          <w:i/>
          <w:iCs/>
          <w:sz w:val="20"/>
          <w:szCs w:val="20"/>
        </w:rPr>
        <w:t>尤霍</w:t>
      </w:r>
    </w:p>
    <w:p w:rsidR="000D446F" w:rsidRPr="009707B3" w:rsidRDefault="000D446F" w:rsidP="009707B3">
      <w:pPr>
        <w:spacing w:after="0" w:line="276" w:lineRule="auto"/>
        <w:ind w:left="2340"/>
        <w:rPr>
          <w:rFonts w:ascii="Arial" w:hAnsi="Arial" w:cs="Arial"/>
          <w:bCs/>
          <w:sz w:val="20"/>
          <w:szCs w:val="20"/>
        </w:rPr>
      </w:pPr>
    </w:p>
    <w:p w:rsidR="000D446F" w:rsidRPr="009707B3" w:rsidRDefault="000D446F" w:rsidP="009707B3">
      <w:pPr>
        <w:spacing w:after="0" w:line="276" w:lineRule="auto"/>
        <w:ind w:left="2340"/>
        <w:rPr>
          <w:rFonts w:ascii="Arial" w:hAnsi="Arial" w:cs="Arial"/>
          <w:b/>
          <w:sz w:val="20"/>
          <w:szCs w:val="20"/>
        </w:rPr>
      </w:pPr>
      <w:r w:rsidRPr="009707B3">
        <w:rPr>
          <w:rFonts w:ascii="Arial" w:hAnsi="Arial" w:cs="Arial"/>
          <w:b/>
          <w:sz w:val="20"/>
          <w:szCs w:val="20"/>
        </w:rPr>
        <w:t xml:space="preserve">Mr. Caleb </w:t>
      </w:r>
      <w:r w:rsidR="000D43D7">
        <w:rPr>
          <w:rFonts w:ascii="Arial" w:hAnsi="Arial" w:cs="Arial"/>
          <w:b/>
          <w:sz w:val="20"/>
          <w:szCs w:val="20"/>
        </w:rPr>
        <w:t>Max</w:t>
      </w:r>
    </w:p>
    <w:p w:rsidR="000D446F" w:rsidRDefault="000D446F" w:rsidP="009707B3">
      <w:pPr>
        <w:spacing w:after="0" w:line="276" w:lineRule="auto"/>
        <w:ind w:left="2340"/>
        <w:rPr>
          <w:rFonts w:ascii="Arial" w:hAnsi="Arial" w:cs="Arial" w:hint="eastAsia"/>
          <w:bCs/>
          <w:i/>
          <w:iCs/>
          <w:sz w:val="20"/>
          <w:szCs w:val="20"/>
        </w:rPr>
      </w:pPr>
      <w:r w:rsidRPr="009707B3">
        <w:rPr>
          <w:rFonts w:ascii="Arial" w:hAnsi="Arial" w:cs="Arial"/>
          <w:bCs/>
          <w:i/>
          <w:iCs/>
          <w:sz w:val="20"/>
          <w:szCs w:val="20"/>
        </w:rPr>
        <w:t>Co-</w:t>
      </w:r>
      <w:r w:rsidRPr="009707B3">
        <w:rPr>
          <w:rFonts w:ascii="Arial" w:hAnsi="Arial" w:cs="Arial" w:hint="eastAsia"/>
          <w:bCs/>
          <w:i/>
          <w:iCs/>
          <w:sz w:val="20"/>
          <w:szCs w:val="20"/>
        </w:rPr>
        <w:t>Founder</w:t>
      </w:r>
      <w:r w:rsidRPr="009707B3">
        <w:rPr>
          <w:rFonts w:ascii="Arial" w:hAnsi="Arial" w:cs="Arial"/>
          <w:bCs/>
          <w:i/>
          <w:iCs/>
          <w:sz w:val="20"/>
          <w:szCs w:val="20"/>
        </w:rPr>
        <w:t>, Athenai Institute</w:t>
      </w:r>
    </w:p>
    <w:p w:rsidR="006A4912" w:rsidRPr="009707B3" w:rsidRDefault="006A4912" w:rsidP="009707B3">
      <w:pPr>
        <w:spacing w:after="0" w:line="276" w:lineRule="auto"/>
        <w:ind w:left="2340"/>
        <w:rPr>
          <w:rFonts w:ascii="Arial" w:hAnsi="Arial" w:cs="Arial"/>
          <w:bCs/>
          <w:i/>
          <w:iCs/>
          <w:sz w:val="20"/>
          <w:szCs w:val="20"/>
        </w:rPr>
      </w:pPr>
      <w:r>
        <w:rPr>
          <w:rFonts w:ascii="Arial" w:hAnsi="Arial" w:cs="Arial" w:hint="eastAsia"/>
          <w:bCs/>
          <w:i/>
          <w:iCs/>
          <w:sz w:val="20"/>
          <w:szCs w:val="20"/>
        </w:rPr>
        <w:t xml:space="preserve">Athenai </w:t>
      </w:r>
      <w:r>
        <w:rPr>
          <w:rFonts w:ascii="Arial" w:hAnsi="Arial" w:cs="Arial" w:hint="eastAsia"/>
          <w:bCs/>
          <w:i/>
          <w:iCs/>
          <w:sz w:val="20"/>
          <w:szCs w:val="20"/>
        </w:rPr>
        <w:t>研究所的共同创办人</w:t>
      </w:r>
    </w:p>
    <w:p w:rsidR="000D446F" w:rsidRPr="009707B3" w:rsidRDefault="000D446F" w:rsidP="00683420">
      <w:pPr>
        <w:spacing w:after="0" w:line="276" w:lineRule="auto"/>
        <w:jc w:val="center"/>
        <w:rPr>
          <w:rFonts w:ascii="Arial" w:hAnsi="Arial" w:cs="Arial"/>
          <w:bCs/>
          <w:i/>
          <w:iCs/>
          <w:sz w:val="18"/>
          <w:szCs w:val="16"/>
        </w:rPr>
      </w:pPr>
    </w:p>
    <w:p w:rsidR="009707B3" w:rsidRDefault="009707B3" w:rsidP="009707B3">
      <w:pPr>
        <w:spacing w:after="0"/>
        <w:rPr>
          <w:rFonts w:ascii="Arial" w:hAnsi="Arial" w:cs="Arial" w:hint="eastAsia"/>
          <w:bCs/>
          <w:i/>
          <w:iCs/>
          <w:sz w:val="20"/>
          <w:szCs w:val="20"/>
        </w:rPr>
      </w:pPr>
      <w:r w:rsidRPr="009707B3">
        <w:rPr>
          <w:rFonts w:ascii="Arial" w:hAnsi="Arial" w:cs="Arial"/>
          <w:b/>
          <w:szCs w:val="20"/>
        </w:rPr>
        <w:t xml:space="preserve">Moderator: </w:t>
      </w:r>
      <w:r w:rsidRPr="009707B3">
        <w:rPr>
          <w:rFonts w:ascii="Arial" w:hAnsi="Arial" w:cs="Arial"/>
          <w:b/>
          <w:sz w:val="20"/>
          <w:szCs w:val="20"/>
        </w:rPr>
        <w:t xml:space="preserve">Dr. Lianchao Han, </w:t>
      </w:r>
      <w:r w:rsidRPr="009707B3">
        <w:rPr>
          <w:rFonts w:ascii="Arial" w:hAnsi="Arial" w:cs="Arial"/>
          <w:bCs/>
          <w:i/>
          <w:iCs/>
          <w:sz w:val="20"/>
          <w:szCs w:val="20"/>
        </w:rPr>
        <w:t>Vice President, Citizen Power Initiatives for China</w:t>
      </w:r>
    </w:p>
    <w:p w:rsidR="006A4912" w:rsidRPr="009707B3" w:rsidRDefault="006A4912" w:rsidP="009707B3">
      <w:pPr>
        <w:spacing w:after="0"/>
        <w:rPr>
          <w:rFonts w:ascii="Arial" w:hAnsi="Arial" w:cs="Arial"/>
          <w:b/>
          <w:sz w:val="20"/>
          <w:szCs w:val="20"/>
        </w:rPr>
      </w:pPr>
      <w:r w:rsidRPr="006A4912">
        <w:rPr>
          <w:rFonts w:ascii="Arial" w:hAnsi="Arial" w:cs="Arial" w:hint="eastAsia"/>
          <w:b/>
          <w:bCs/>
          <w:iCs/>
          <w:sz w:val="20"/>
          <w:szCs w:val="20"/>
        </w:rPr>
        <w:t>主持人：韩连潮博士</w:t>
      </w:r>
      <w:r w:rsidRPr="006A4912">
        <w:rPr>
          <w:rFonts w:ascii="Arial" w:hAnsi="Arial" w:cs="Arial" w:hint="eastAsia"/>
          <w:b/>
          <w:bCs/>
          <w:iCs/>
          <w:sz w:val="20"/>
          <w:szCs w:val="20"/>
        </w:rPr>
        <w:t xml:space="preserve"> </w:t>
      </w:r>
      <w:r>
        <w:rPr>
          <w:rFonts w:ascii="Arial" w:hAnsi="Arial" w:cs="Arial" w:hint="eastAsia"/>
          <w:bCs/>
          <w:i/>
          <w:iCs/>
          <w:sz w:val="20"/>
          <w:szCs w:val="20"/>
        </w:rPr>
        <w:t>，公民力量副主席</w:t>
      </w:r>
    </w:p>
    <w:p w:rsidR="009707B3" w:rsidRDefault="009707B3" w:rsidP="009707B3">
      <w:pPr>
        <w:spacing w:after="0"/>
        <w:ind w:left="2160" w:hanging="2160"/>
        <w:rPr>
          <w:rFonts w:ascii="Arial" w:hAnsi="Arial" w:cs="Arial"/>
          <w:bCs/>
          <w:szCs w:val="20"/>
        </w:rPr>
      </w:pPr>
    </w:p>
    <w:p w:rsidR="009707B3" w:rsidRDefault="009707B3" w:rsidP="009707B3">
      <w:pPr>
        <w:spacing w:after="0"/>
        <w:ind w:left="2160" w:hanging="2160"/>
        <w:rPr>
          <w:rFonts w:ascii="Arial" w:hAnsi="Arial" w:cs="Arial" w:hint="eastAsia"/>
          <w:b/>
          <w:szCs w:val="20"/>
        </w:rPr>
      </w:pPr>
      <w:r w:rsidRPr="009707B3">
        <w:rPr>
          <w:rFonts w:ascii="Arial" w:hAnsi="Arial" w:cs="Arial"/>
          <w:bCs/>
          <w:szCs w:val="20"/>
        </w:rPr>
        <w:t xml:space="preserve">8:40-9:00 EST </w:t>
      </w:r>
      <w:r w:rsidRPr="009707B3">
        <w:rPr>
          <w:rFonts w:ascii="Arial" w:hAnsi="Arial" w:cs="Arial"/>
          <w:bCs/>
          <w:szCs w:val="20"/>
        </w:rPr>
        <w:tab/>
      </w:r>
      <w:r w:rsidRPr="009707B3">
        <w:rPr>
          <w:rFonts w:ascii="Arial" w:hAnsi="Arial" w:cs="Arial"/>
          <w:b/>
          <w:szCs w:val="20"/>
        </w:rPr>
        <w:t xml:space="preserve">Lecture I: </w:t>
      </w:r>
      <w:r w:rsidR="0021248C">
        <w:rPr>
          <w:rFonts w:ascii="Arial" w:hAnsi="Arial" w:cs="Arial"/>
          <w:b/>
          <w:szCs w:val="20"/>
        </w:rPr>
        <w:t>An Observation on Japanese Diplomacy Towards China</w:t>
      </w:r>
    </w:p>
    <w:p w:rsidR="006A4912" w:rsidRPr="009707B3" w:rsidRDefault="006A4912" w:rsidP="009707B3">
      <w:pPr>
        <w:spacing w:after="0"/>
        <w:ind w:left="2160" w:hanging="2160"/>
        <w:rPr>
          <w:rFonts w:ascii="Arial" w:hAnsi="Arial" w:cs="Arial"/>
          <w:b/>
          <w:szCs w:val="20"/>
        </w:rPr>
      </w:pPr>
      <w:r>
        <w:rPr>
          <w:rFonts w:ascii="Arial" w:hAnsi="Arial" w:cs="Arial" w:hint="eastAsia"/>
          <w:b/>
          <w:szCs w:val="20"/>
        </w:rPr>
        <w:t xml:space="preserve">                                   </w:t>
      </w:r>
      <w:r>
        <w:rPr>
          <w:rFonts w:ascii="Arial" w:hAnsi="Arial" w:cs="Arial" w:hint="eastAsia"/>
          <w:b/>
          <w:szCs w:val="20"/>
        </w:rPr>
        <w:t>讲座</w:t>
      </w:r>
      <w:r>
        <w:rPr>
          <w:rFonts w:ascii="Arial" w:hAnsi="Arial" w:cs="Arial" w:hint="eastAsia"/>
          <w:b/>
          <w:szCs w:val="20"/>
        </w:rPr>
        <w:t>1</w:t>
      </w:r>
      <w:r>
        <w:rPr>
          <w:rFonts w:ascii="Arial" w:hAnsi="Arial" w:cs="Arial" w:hint="eastAsia"/>
          <w:b/>
          <w:szCs w:val="20"/>
        </w:rPr>
        <w:t>：</w:t>
      </w:r>
      <w:r>
        <w:rPr>
          <w:rFonts w:ascii="Arial" w:hAnsi="Arial" w:cs="Arial" w:hint="eastAsia"/>
          <w:b/>
          <w:szCs w:val="20"/>
        </w:rPr>
        <w:t xml:space="preserve"> </w:t>
      </w:r>
      <w:r>
        <w:rPr>
          <w:rFonts w:ascii="Arial" w:hAnsi="Arial" w:cs="Arial" w:hint="eastAsia"/>
          <w:b/>
          <w:szCs w:val="20"/>
        </w:rPr>
        <w:t>日本对华政策观察</w:t>
      </w:r>
    </w:p>
    <w:p w:rsidR="009707B3" w:rsidRPr="009707B3" w:rsidRDefault="009707B3" w:rsidP="009707B3">
      <w:pPr>
        <w:spacing w:after="0"/>
        <w:jc w:val="center"/>
        <w:rPr>
          <w:rFonts w:ascii="Arial" w:hAnsi="Arial" w:cs="Arial"/>
          <w:b/>
          <w:szCs w:val="20"/>
        </w:rPr>
      </w:pPr>
      <w:r w:rsidRPr="009707B3">
        <w:rPr>
          <w:rFonts w:ascii="Arial" w:hAnsi="Arial" w:cs="Arial"/>
          <w:b/>
          <w:szCs w:val="20"/>
        </w:rPr>
        <w:tab/>
      </w:r>
    </w:p>
    <w:p w:rsidR="009707B3" w:rsidRPr="009707B3" w:rsidRDefault="009707B3" w:rsidP="009707B3">
      <w:pPr>
        <w:spacing w:after="0"/>
        <w:ind w:left="2340"/>
        <w:rPr>
          <w:rFonts w:ascii="Arial" w:hAnsi="Arial" w:cs="Arial"/>
          <w:b/>
          <w:sz w:val="20"/>
          <w:szCs w:val="20"/>
        </w:rPr>
      </w:pPr>
      <w:r w:rsidRPr="009707B3">
        <w:rPr>
          <w:rFonts w:ascii="Arial" w:hAnsi="Arial" w:cs="Arial"/>
          <w:b/>
          <w:sz w:val="20"/>
          <w:szCs w:val="20"/>
        </w:rPr>
        <w:t>Prof. Tomoko Ako</w:t>
      </w:r>
      <w:r w:rsidR="006A4912">
        <w:rPr>
          <w:rFonts w:ascii="Arial" w:hAnsi="Arial" w:cs="Arial" w:hint="eastAsia"/>
          <w:b/>
          <w:sz w:val="20"/>
          <w:szCs w:val="20"/>
        </w:rPr>
        <w:t xml:space="preserve"> </w:t>
      </w:r>
      <w:r w:rsidR="006A4912">
        <w:rPr>
          <w:rFonts w:ascii="Arial" w:hAnsi="Arial" w:cs="Arial" w:hint="eastAsia"/>
          <w:b/>
          <w:sz w:val="20"/>
          <w:szCs w:val="20"/>
        </w:rPr>
        <w:t>阿谷教授</w:t>
      </w:r>
    </w:p>
    <w:p w:rsidR="006A4912" w:rsidRDefault="009707B3" w:rsidP="009707B3">
      <w:pPr>
        <w:spacing w:after="0" w:line="276" w:lineRule="auto"/>
        <w:ind w:left="2340"/>
        <w:rPr>
          <w:rFonts w:ascii="Arial" w:hAnsi="Arial" w:cs="Arial" w:hint="eastAsia"/>
          <w:bCs/>
          <w:i/>
          <w:iCs/>
          <w:sz w:val="20"/>
          <w:szCs w:val="20"/>
        </w:rPr>
      </w:pPr>
      <w:r w:rsidRPr="009707B3">
        <w:rPr>
          <w:rFonts w:ascii="Arial" w:hAnsi="Arial" w:cs="Arial"/>
          <w:bCs/>
          <w:i/>
          <w:iCs/>
          <w:sz w:val="20"/>
          <w:szCs w:val="20"/>
        </w:rPr>
        <w:t>Professor of Graduate School of Arts and Sciences at the University of Tokyo</w:t>
      </w:r>
    </w:p>
    <w:p w:rsidR="009707B3" w:rsidRPr="009707B3" w:rsidRDefault="006A4912" w:rsidP="009707B3">
      <w:pPr>
        <w:spacing w:after="0" w:line="276" w:lineRule="auto"/>
        <w:ind w:left="2340"/>
        <w:rPr>
          <w:rFonts w:ascii="Arial" w:hAnsi="Arial" w:cs="Arial"/>
          <w:b/>
          <w:szCs w:val="20"/>
        </w:rPr>
      </w:pPr>
      <w:r>
        <w:rPr>
          <w:rFonts w:ascii="Arial" w:hAnsi="Arial" w:cs="Arial" w:hint="eastAsia"/>
          <w:bCs/>
          <w:i/>
          <w:iCs/>
          <w:sz w:val="20"/>
          <w:szCs w:val="20"/>
        </w:rPr>
        <w:t>东京大学艺术和科学研究生院</w:t>
      </w:r>
      <w:r>
        <w:rPr>
          <w:rFonts w:ascii="Arial" w:hAnsi="Arial" w:cs="Arial" w:hint="eastAsia"/>
          <w:bCs/>
          <w:i/>
          <w:iCs/>
          <w:sz w:val="20"/>
          <w:szCs w:val="20"/>
        </w:rPr>
        <w:t xml:space="preserve"> </w:t>
      </w:r>
      <w:r>
        <w:rPr>
          <w:rFonts w:ascii="Arial" w:hAnsi="Arial" w:cs="Arial" w:hint="eastAsia"/>
          <w:bCs/>
          <w:i/>
          <w:iCs/>
          <w:sz w:val="20"/>
          <w:szCs w:val="20"/>
        </w:rPr>
        <w:t>教授</w:t>
      </w:r>
      <w:r w:rsidR="009707B3" w:rsidRPr="009707B3">
        <w:rPr>
          <w:rFonts w:ascii="Arial" w:hAnsi="Arial" w:cs="Arial"/>
          <w:b/>
          <w:szCs w:val="20"/>
        </w:rPr>
        <w:tab/>
      </w:r>
    </w:p>
    <w:p w:rsidR="009707B3" w:rsidRPr="009707B3" w:rsidRDefault="009707B3" w:rsidP="009707B3">
      <w:pPr>
        <w:spacing w:after="0"/>
        <w:ind w:left="2160"/>
        <w:rPr>
          <w:rFonts w:ascii="Arial" w:hAnsi="Arial" w:cs="Arial"/>
          <w:b/>
          <w:szCs w:val="20"/>
        </w:rPr>
      </w:pPr>
      <w:r w:rsidRPr="009707B3">
        <w:rPr>
          <w:rFonts w:ascii="Arial" w:hAnsi="Arial" w:cs="Arial"/>
          <w:b/>
          <w:szCs w:val="20"/>
        </w:rPr>
        <w:tab/>
      </w:r>
    </w:p>
    <w:p w:rsidR="009707B3" w:rsidRDefault="009707B3" w:rsidP="009707B3">
      <w:pPr>
        <w:spacing w:after="0"/>
        <w:ind w:left="2160" w:hanging="2160"/>
        <w:rPr>
          <w:rFonts w:ascii="Arial" w:hAnsi="Arial" w:cs="Arial" w:hint="eastAsia"/>
          <w:b/>
          <w:szCs w:val="20"/>
        </w:rPr>
      </w:pPr>
      <w:r w:rsidRPr="009707B3">
        <w:rPr>
          <w:rFonts w:ascii="Arial" w:hAnsi="Arial" w:cs="Arial"/>
          <w:bCs/>
          <w:szCs w:val="20"/>
        </w:rPr>
        <w:t xml:space="preserve">9:00-9:20 EST </w:t>
      </w:r>
      <w:r w:rsidRPr="009707B3">
        <w:rPr>
          <w:rFonts w:ascii="Arial" w:hAnsi="Arial" w:cs="Arial"/>
          <w:bCs/>
          <w:szCs w:val="20"/>
        </w:rPr>
        <w:tab/>
      </w:r>
      <w:r w:rsidRPr="009707B3">
        <w:rPr>
          <w:rFonts w:ascii="Arial" w:hAnsi="Arial" w:cs="Arial"/>
          <w:b/>
          <w:szCs w:val="20"/>
        </w:rPr>
        <w:t>Lecture II: Human Rights in Canada-China Relations</w:t>
      </w:r>
    </w:p>
    <w:p w:rsidR="006A4912" w:rsidRPr="009707B3" w:rsidRDefault="006A4912" w:rsidP="009707B3">
      <w:pPr>
        <w:spacing w:after="0"/>
        <w:ind w:left="2160" w:hanging="2160"/>
        <w:rPr>
          <w:rFonts w:ascii="Arial" w:hAnsi="Arial" w:cs="Arial"/>
          <w:b/>
          <w:szCs w:val="20"/>
        </w:rPr>
      </w:pPr>
      <w:r>
        <w:rPr>
          <w:rFonts w:ascii="Arial" w:hAnsi="Arial" w:cs="Arial" w:hint="eastAsia"/>
          <w:b/>
          <w:szCs w:val="20"/>
        </w:rPr>
        <w:tab/>
      </w:r>
      <w:r>
        <w:rPr>
          <w:rFonts w:ascii="Arial" w:hAnsi="Arial" w:cs="Arial" w:hint="eastAsia"/>
          <w:b/>
          <w:szCs w:val="20"/>
        </w:rPr>
        <w:t>讲座</w:t>
      </w:r>
      <w:r>
        <w:rPr>
          <w:rFonts w:ascii="Arial" w:hAnsi="Arial" w:cs="Arial" w:hint="eastAsia"/>
          <w:b/>
          <w:szCs w:val="20"/>
        </w:rPr>
        <w:t>2</w:t>
      </w:r>
      <w:r>
        <w:rPr>
          <w:rFonts w:ascii="Arial" w:hAnsi="Arial" w:cs="Arial" w:hint="eastAsia"/>
          <w:b/>
          <w:szCs w:val="20"/>
        </w:rPr>
        <w:t>：</w:t>
      </w:r>
      <w:r>
        <w:rPr>
          <w:rFonts w:ascii="Arial" w:hAnsi="Arial" w:cs="Arial" w:hint="eastAsia"/>
          <w:b/>
          <w:szCs w:val="20"/>
        </w:rPr>
        <w:t xml:space="preserve"> </w:t>
      </w:r>
      <w:r>
        <w:rPr>
          <w:rFonts w:ascii="Arial" w:hAnsi="Arial" w:cs="Arial" w:hint="eastAsia"/>
          <w:b/>
          <w:szCs w:val="20"/>
        </w:rPr>
        <w:t>加拿大</w:t>
      </w:r>
      <w:r>
        <w:rPr>
          <w:rFonts w:ascii="Arial" w:hAnsi="Arial" w:cs="Arial" w:hint="eastAsia"/>
          <w:b/>
          <w:szCs w:val="20"/>
        </w:rPr>
        <w:t>-</w:t>
      </w:r>
      <w:r>
        <w:rPr>
          <w:rFonts w:ascii="Arial" w:hAnsi="Arial" w:cs="Arial" w:hint="eastAsia"/>
          <w:b/>
          <w:szCs w:val="20"/>
        </w:rPr>
        <w:t>中国外交关系中的人权</w:t>
      </w:r>
    </w:p>
    <w:p w:rsidR="009707B3" w:rsidRDefault="009707B3" w:rsidP="009707B3">
      <w:pPr>
        <w:spacing w:after="0"/>
        <w:ind w:left="2340"/>
        <w:rPr>
          <w:rFonts w:ascii="Arial" w:hAnsi="Arial" w:cs="Arial"/>
          <w:bCs/>
          <w:sz w:val="20"/>
          <w:szCs w:val="20"/>
        </w:rPr>
      </w:pPr>
    </w:p>
    <w:p w:rsidR="009707B3" w:rsidRPr="009707B3" w:rsidRDefault="009707B3" w:rsidP="009707B3">
      <w:pPr>
        <w:spacing w:after="0"/>
        <w:ind w:left="2340"/>
        <w:rPr>
          <w:rFonts w:ascii="Arial" w:hAnsi="Arial" w:cs="Arial"/>
          <w:b/>
          <w:sz w:val="20"/>
          <w:szCs w:val="20"/>
        </w:rPr>
      </w:pPr>
      <w:r w:rsidRPr="009707B3">
        <w:rPr>
          <w:rFonts w:ascii="Arial" w:hAnsi="Arial" w:cs="Arial"/>
          <w:b/>
          <w:sz w:val="20"/>
          <w:szCs w:val="20"/>
        </w:rPr>
        <w:t>Prof. Irwin Cotler</w:t>
      </w:r>
      <w:r w:rsidR="006A4912">
        <w:rPr>
          <w:rFonts w:ascii="Arial" w:hAnsi="Arial" w:cs="Arial" w:hint="eastAsia"/>
          <w:b/>
          <w:sz w:val="20"/>
          <w:szCs w:val="20"/>
        </w:rPr>
        <w:t xml:space="preserve"> </w:t>
      </w:r>
      <w:r w:rsidR="006A4912">
        <w:rPr>
          <w:rFonts w:ascii="Arial" w:hAnsi="Arial" w:cs="Arial" w:hint="eastAsia"/>
          <w:b/>
          <w:sz w:val="20"/>
          <w:szCs w:val="20"/>
        </w:rPr>
        <w:t>考特勒</w:t>
      </w:r>
      <w:r w:rsidR="006A4912">
        <w:rPr>
          <w:rFonts w:ascii="Arial" w:hAnsi="Arial" w:cs="Arial" w:hint="eastAsia"/>
          <w:b/>
          <w:sz w:val="20"/>
          <w:szCs w:val="20"/>
        </w:rPr>
        <w:t xml:space="preserve"> </w:t>
      </w:r>
      <w:r w:rsidR="006A4912">
        <w:rPr>
          <w:rFonts w:ascii="Arial" w:hAnsi="Arial" w:cs="Arial" w:hint="eastAsia"/>
          <w:b/>
          <w:sz w:val="20"/>
          <w:szCs w:val="20"/>
        </w:rPr>
        <w:t>教授</w:t>
      </w:r>
    </w:p>
    <w:p w:rsidR="009707B3" w:rsidRPr="009707B3" w:rsidRDefault="009707B3" w:rsidP="009707B3">
      <w:pPr>
        <w:spacing w:after="0" w:line="276" w:lineRule="auto"/>
        <w:ind w:left="2340"/>
        <w:rPr>
          <w:rFonts w:ascii="Arial" w:hAnsi="Arial" w:cs="Arial"/>
          <w:bCs/>
          <w:i/>
          <w:iCs/>
          <w:sz w:val="20"/>
          <w:szCs w:val="20"/>
        </w:rPr>
      </w:pPr>
      <w:r w:rsidRPr="009707B3">
        <w:rPr>
          <w:rFonts w:ascii="Arial" w:hAnsi="Arial" w:cs="Arial"/>
          <w:bCs/>
          <w:i/>
          <w:iCs/>
          <w:sz w:val="20"/>
          <w:szCs w:val="20"/>
        </w:rPr>
        <w:lastRenderedPageBreak/>
        <w:t>Founder and Chair of the Raul Wallenberg Centre for Human Rights, Emeritus Professor of Law, Former Minister of Justice of Canada, Former Member of Parliament of Canada</w:t>
      </w:r>
    </w:p>
    <w:p w:rsidR="009707B3" w:rsidRPr="009707B3" w:rsidRDefault="009707B3" w:rsidP="009707B3">
      <w:pPr>
        <w:spacing w:after="0"/>
        <w:ind w:left="2160"/>
        <w:rPr>
          <w:rFonts w:ascii="Arial" w:hAnsi="Arial" w:cs="Arial"/>
          <w:b/>
          <w:szCs w:val="20"/>
        </w:rPr>
      </w:pPr>
    </w:p>
    <w:p w:rsidR="009707B3" w:rsidRDefault="009707B3" w:rsidP="009707B3">
      <w:pPr>
        <w:spacing w:after="0"/>
        <w:ind w:left="2160" w:hanging="2160"/>
        <w:rPr>
          <w:rFonts w:ascii="Arial" w:hAnsi="Arial" w:cs="Arial" w:hint="eastAsia"/>
          <w:b/>
          <w:szCs w:val="20"/>
        </w:rPr>
      </w:pPr>
      <w:r w:rsidRPr="009707B3">
        <w:rPr>
          <w:rFonts w:ascii="Arial" w:hAnsi="Arial" w:cs="Arial"/>
          <w:bCs/>
          <w:szCs w:val="20"/>
        </w:rPr>
        <w:t xml:space="preserve">9:20-9:40 EST </w:t>
      </w:r>
      <w:r w:rsidRPr="009707B3">
        <w:rPr>
          <w:rFonts w:ascii="Arial" w:hAnsi="Arial" w:cs="Arial"/>
          <w:bCs/>
          <w:szCs w:val="20"/>
        </w:rPr>
        <w:tab/>
      </w:r>
      <w:r w:rsidRPr="009707B3">
        <w:rPr>
          <w:rFonts w:ascii="Arial" w:hAnsi="Arial" w:cs="Arial"/>
          <w:b/>
          <w:szCs w:val="20"/>
        </w:rPr>
        <w:t xml:space="preserve">Lecture III: </w:t>
      </w:r>
      <w:r w:rsidR="00D822D5" w:rsidRPr="00D822D5">
        <w:rPr>
          <w:rFonts w:ascii="Arial" w:hAnsi="Arial" w:cs="Arial"/>
          <w:b/>
          <w:szCs w:val="20"/>
        </w:rPr>
        <w:t>Changing contours of India-China relations and it</w:t>
      </w:r>
      <w:r w:rsidR="00943614">
        <w:rPr>
          <w:rFonts w:ascii="Arial" w:hAnsi="Arial" w:cs="Arial"/>
          <w:b/>
          <w:szCs w:val="20"/>
        </w:rPr>
        <w:t>s</w:t>
      </w:r>
      <w:r w:rsidR="00D822D5" w:rsidRPr="00D822D5">
        <w:rPr>
          <w:rFonts w:ascii="Arial" w:hAnsi="Arial" w:cs="Arial"/>
          <w:b/>
          <w:szCs w:val="20"/>
        </w:rPr>
        <w:t xml:space="preserve"> regional fallout in the Indo-Pacific</w:t>
      </w:r>
    </w:p>
    <w:p w:rsidR="006A4912" w:rsidRPr="009707B3" w:rsidRDefault="006A4912" w:rsidP="009707B3">
      <w:pPr>
        <w:spacing w:after="0"/>
        <w:ind w:left="2160" w:hanging="2160"/>
        <w:rPr>
          <w:rFonts w:ascii="Arial" w:hAnsi="Arial" w:cs="Arial"/>
          <w:b/>
          <w:szCs w:val="20"/>
        </w:rPr>
      </w:pPr>
      <w:r>
        <w:rPr>
          <w:rFonts w:ascii="Arial" w:hAnsi="Arial" w:cs="Arial" w:hint="eastAsia"/>
          <w:b/>
          <w:szCs w:val="20"/>
        </w:rPr>
        <w:tab/>
      </w:r>
      <w:r w:rsidR="00943614">
        <w:rPr>
          <w:rFonts w:ascii="Arial" w:hAnsi="Arial" w:cs="Arial" w:hint="eastAsia"/>
          <w:b/>
          <w:szCs w:val="20"/>
        </w:rPr>
        <w:t>讲座</w:t>
      </w:r>
      <w:r w:rsidR="00943614">
        <w:rPr>
          <w:rFonts w:ascii="Arial" w:hAnsi="Arial" w:cs="Arial" w:hint="eastAsia"/>
          <w:b/>
          <w:szCs w:val="20"/>
        </w:rPr>
        <w:t>3</w:t>
      </w:r>
      <w:r w:rsidR="00943614">
        <w:rPr>
          <w:rFonts w:ascii="Arial" w:hAnsi="Arial" w:cs="Arial" w:hint="eastAsia"/>
          <w:b/>
          <w:szCs w:val="20"/>
        </w:rPr>
        <w:t>：变化中的印中关系以及对印太地区影响</w:t>
      </w:r>
    </w:p>
    <w:p w:rsidR="009707B3" w:rsidRDefault="009707B3" w:rsidP="009707B3">
      <w:pPr>
        <w:spacing w:after="0"/>
        <w:ind w:left="2340"/>
        <w:rPr>
          <w:rFonts w:ascii="Arial" w:hAnsi="Arial" w:cs="Arial"/>
          <w:bCs/>
          <w:sz w:val="20"/>
          <w:szCs w:val="20"/>
        </w:rPr>
      </w:pPr>
    </w:p>
    <w:p w:rsidR="009707B3" w:rsidRPr="009707B3" w:rsidRDefault="009707B3" w:rsidP="009707B3">
      <w:pPr>
        <w:spacing w:after="0"/>
        <w:ind w:left="2340"/>
        <w:rPr>
          <w:rFonts w:ascii="Arial" w:hAnsi="Arial" w:cs="Arial"/>
          <w:b/>
          <w:sz w:val="20"/>
          <w:szCs w:val="20"/>
        </w:rPr>
      </w:pPr>
      <w:r w:rsidRPr="009707B3">
        <w:rPr>
          <w:rFonts w:ascii="Arial" w:hAnsi="Arial" w:cs="Arial"/>
          <w:b/>
          <w:sz w:val="20"/>
          <w:szCs w:val="20"/>
        </w:rPr>
        <w:t>Mr. Atul Aneja</w:t>
      </w:r>
      <w:r w:rsidR="00943614">
        <w:rPr>
          <w:rFonts w:ascii="Arial" w:hAnsi="Arial" w:cs="Arial" w:hint="eastAsia"/>
          <w:b/>
          <w:sz w:val="20"/>
          <w:szCs w:val="20"/>
        </w:rPr>
        <w:t xml:space="preserve"> </w:t>
      </w:r>
      <w:r w:rsidR="00943614">
        <w:rPr>
          <w:rFonts w:ascii="Arial" w:hAnsi="Arial" w:cs="Arial" w:hint="eastAsia"/>
          <w:b/>
          <w:sz w:val="20"/>
          <w:szCs w:val="20"/>
        </w:rPr>
        <w:t>阿尼甲</w:t>
      </w:r>
    </w:p>
    <w:p w:rsidR="009707B3" w:rsidRDefault="009707B3" w:rsidP="009707B3">
      <w:pPr>
        <w:spacing w:after="0"/>
        <w:ind w:left="2340"/>
        <w:rPr>
          <w:rFonts w:ascii="Arial" w:hAnsi="Arial" w:cs="Arial" w:hint="eastAsia"/>
          <w:bCs/>
          <w:i/>
          <w:iCs/>
          <w:sz w:val="20"/>
          <w:szCs w:val="20"/>
        </w:rPr>
      </w:pPr>
      <w:r w:rsidRPr="009707B3">
        <w:rPr>
          <w:rFonts w:ascii="Arial" w:hAnsi="Arial" w:cs="Arial"/>
          <w:bCs/>
          <w:i/>
          <w:iCs/>
          <w:sz w:val="20"/>
          <w:szCs w:val="20"/>
        </w:rPr>
        <w:t>Associate Editor of "The Hindu" newspaper</w:t>
      </w:r>
    </w:p>
    <w:p w:rsidR="00943614" w:rsidRPr="009707B3" w:rsidRDefault="00943614" w:rsidP="009707B3">
      <w:pPr>
        <w:spacing w:after="0"/>
        <w:ind w:left="2340"/>
        <w:rPr>
          <w:rFonts w:ascii="Arial" w:hAnsi="Arial" w:cs="Arial"/>
          <w:bCs/>
          <w:i/>
          <w:iCs/>
          <w:sz w:val="20"/>
          <w:szCs w:val="20"/>
        </w:rPr>
      </w:pPr>
      <w:r>
        <w:rPr>
          <w:rFonts w:ascii="Arial" w:hAnsi="Arial" w:cs="Arial"/>
          <w:bCs/>
          <w:i/>
          <w:iCs/>
          <w:sz w:val="20"/>
          <w:szCs w:val="20"/>
        </w:rPr>
        <w:t>“</w:t>
      </w:r>
      <w:r>
        <w:rPr>
          <w:rFonts w:ascii="Arial" w:hAnsi="Arial" w:cs="Arial"/>
          <w:bCs/>
          <w:i/>
          <w:iCs/>
          <w:sz w:val="20"/>
          <w:szCs w:val="20"/>
        </w:rPr>
        <w:t>印度</w:t>
      </w:r>
      <w:r>
        <w:rPr>
          <w:rFonts w:ascii="Arial" w:hAnsi="Arial" w:cs="Arial"/>
          <w:bCs/>
          <w:i/>
          <w:iCs/>
          <w:sz w:val="20"/>
          <w:szCs w:val="20"/>
        </w:rPr>
        <w:t>”</w:t>
      </w:r>
      <w:r>
        <w:rPr>
          <w:rFonts w:ascii="Arial" w:hAnsi="Arial" w:cs="Arial" w:hint="eastAsia"/>
          <w:bCs/>
          <w:i/>
          <w:iCs/>
          <w:sz w:val="20"/>
          <w:szCs w:val="20"/>
        </w:rPr>
        <w:t xml:space="preserve"> </w:t>
      </w:r>
      <w:r>
        <w:rPr>
          <w:rFonts w:ascii="Arial" w:hAnsi="Arial" w:cs="Arial" w:hint="eastAsia"/>
          <w:bCs/>
          <w:i/>
          <w:iCs/>
          <w:sz w:val="20"/>
          <w:szCs w:val="20"/>
        </w:rPr>
        <w:t>报的副总编</w:t>
      </w:r>
    </w:p>
    <w:p w:rsidR="009707B3" w:rsidRPr="009707B3" w:rsidRDefault="009707B3" w:rsidP="009707B3">
      <w:pPr>
        <w:spacing w:after="0"/>
        <w:ind w:left="2160"/>
        <w:rPr>
          <w:rFonts w:ascii="Arial" w:hAnsi="Arial" w:cs="Arial"/>
          <w:b/>
          <w:szCs w:val="20"/>
        </w:rPr>
      </w:pPr>
    </w:p>
    <w:p w:rsidR="009707B3" w:rsidRDefault="009707B3" w:rsidP="009707B3">
      <w:pPr>
        <w:spacing w:after="0"/>
        <w:ind w:left="2160" w:hanging="2160"/>
        <w:rPr>
          <w:rFonts w:ascii="Arial" w:hAnsi="Arial" w:cs="Arial" w:hint="eastAsia"/>
          <w:b/>
          <w:szCs w:val="20"/>
        </w:rPr>
      </w:pPr>
      <w:r w:rsidRPr="009707B3">
        <w:rPr>
          <w:rFonts w:ascii="Arial" w:hAnsi="Arial" w:cs="Arial"/>
          <w:bCs/>
          <w:szCs w:val="20"/>
        </w:rPr>
        <w:t xml:space="preserve">9:40-10:00 EST </w:t>
      </w:r>
      <w:r w:rsidRPr="009707B3">
        <w:rPr>
          <w:rFonts w:ascii="Arial" w:hAnsi="Arial" w:cs="Arial"/>
          <w:bCs/>
          <w:szCs w:val="20"/>
        </w:rPr>
        <w:tab/>
      </w:r>
      <w:r w:rsidRPr="009707B3">
        <w:rPr>
          <w:rFonts w:ascii="Arial" w:hAnsi="Arial" w:cs="Arial"/>
          <w:b/>
          <w:szCs w:val="20"/>
        </w:rPr>
        <w:t>Lecture IV: From the Cultural Revolution to Tiananmen to the Uyghur Genocide and Hong Kong’s National Security Law: The All-Out Assault on Freedom in China Today</w:t>
      </w:r>
    </w:p>
    <w:p w:rsidR="00943614" w:rsidRPr="009707B3" w:rsidRDefault="00943614" w:rsidP="009707B3">
      <w:pPr>
        <w:spacing w:after="0"/>
        <w:ind w:left="2160" w:hanging="2160"/>
        <w:rPr>
          <w:rFonts w:ascii="Arial" w:hAnsi="Arial" w:cs="Arial"/>
          <w:b/>
          <w:szCs w:val="20"/>
        </w:rPr>
      </w:pPr>
      <w:r>
        <w:rPr>
          <w:rFonts w:ascii="Arial" w:hAnsi="Arial" w:cs="Arial" w:hint="eastAsia"/>
          <w:b/>
          <w:szCs w:val="20"/>
        </w:rPr>
        <w:tab/>
      </w:r>
      <w:r>
        <w:rPr>
          <w:rFonts w:ascii="Arial" w:hAnsi="Arial" w:cs="Arial" w:hint="eastAsia"/>
          <w:b/>
          <w:szCs w:val="20"/>
        </w:rPr>
        <w:t>讲座</w:t>
      </w:r>
      <w:r>
        <w:rPr>
          <w:rFonts w:ascii="Arial" w:hAnsi="Arial" w:cs="Arial" w:hint="eastAsia"/>
          <w:b/>
          <w:szCs w:val="20"/>
        </w:rPr>
        <w:t>4</w:t>
      </w:r>
      <w:r>
        <w:rPr>
          <w:rFonts w:ascii="Arial" w:hAnsi="Arial" w:cs="Arial" w:hint="eastAsia"/>
          <w:b/>
          <w:szCs w:val="20"/>
        </w:rPr>
        <w:t>：</w:t>
      </w:r>
      <w:r>
        <w:rPr>
          <w:rFonts w:ascii="Arial" w:hAnsi="Arial" w:cs="Arial" w:hint="eastAsia"/>
          <w:b/>
          <w:szCs w:val="20"/>
        </w:rPr>
        <w:t xml:space="preserve"> </w:t>
      </w:r>
      <w:r>
        <w:rPr>
          <w:rFonts w:ascii="Arial" w:hAnsi="Arial" w:cs="Arial" w:hint="eastAsia"/>
          <w:b/>
          <w:szCs w:val="20"/>
        </w:rPr>
        <w:t>从文革到天安门再到维族种族灭绝和香港国安法：自由在今日中国受到全面扼杀</w:t>
      </w:r>
    </w:p>
    <w:p w:rsidR="009707B3" w:rsidRDefault="009707B3" w:rsidP="009707B3">
      <w:pPr>
        <w:spacing w:after="0"/>
        <w:ind w:left="2340"/>
        <w:rPr>
          <w:rFonts w:ascii="Arial" w:hAnsi="Arial" w:cs="Arial"/>
          <w:b/>
          <w:sz w:val="20"/>
          <w:szCs w:val="20"/>
        </w:rPr>
      </w:pPr>
    </w:p>
    <w:p w:rsidR="009707B3" w:rsidRPr="009707B3" w:rsidRDefault="009707B3" w:rsidP="009707B3">
      <w:pPr>
        <w:spacing w:after="0"/>
        <w:ind w:left="2340"/>
        <w:rPr>
          <w:rFonts w:ascii="Arial" w:hAnsi="Arial" w:cs="Arial"/>
          <w:b/>
          <w:sz w:val="20"/>
          <w:szCs w:val="20"/>
        </w:rPr>
      </w:pPr>
      <w:r w:rsidRPr="009707B3">
        <w:rPr>
          <w:rFonts w:ascii="Arial" w:hAnsi="Arial" w:cs="Arial"/>
          <w:b/>
          <w:sz w:val="20"/>
          <w:szCs w:val="20"/>
        </w:rPr>
        <w:t>Mr. Benedict Rogers</w:t>
      </w:r>
      <w:r w:rsidR="00943614">
        <w:rPr>
          <w:rFonts w:ascii="Arial" w:hAnsi="Arial" w:cs="Arial" w:hint="eastAsia"/>
          <w:b/>
          <w:sz w:val="20"/>
          <w:szCs w:val="20"/>
        </w:rPr>
        <w:t xml:space="preserve"> </w:t>
      </w:r>
      <w:r w:rsidR="00943614">
        <w:rPr>
          <w:rFonts w:ascii="Arial" w:hAnsi="Arial" w:cs="Arial" w:hint="eastAsia"/>
          <w:b/>
          <w:sz w:val="20"/>
          <w:szCs w:val="20"/>
        </w:rPr>
        <w:t>罗杰斯</w:t>
      </w:r>
    </w:p>
    <w:p w:rsidR="009707B3" w:rsidRPr="009707B3" w:rsidRDefault="009707B3" w:rsidP="009707B3">
      <w:pPr>
        <w:spacing w:after="0"/>
        <w:ind w:left="2340"/>
        <w:rPr>
          <w:rFonts w:ascii="Arial" w:hAnsi="Arial" w:cs="Arial"/>
          <w:bCs/>
          <w:i/>
          <w:iCs/>
          <w:sz w:val="20"/>
          <w:szCs w:val="20"/>
        </w:rPr>
      </w:pPr>
      <w:r w:rsidRPr="009707B3">
        <w:rPr>
          <w:rFonts w:ascii="Arial" w:hAnsi="Arial" w:cs="Arial"/>
          <w:bCs/>
          <w:i/>
          <w:iCs/>
          <w:sz w:val="20"/>
          <w:szCs w:val="20"/>
        </w:rPr>
        <w:t>Founder of Hong Kong Watch</w:t>
      </w:r>
      <w:r w:rsidR="00943614">
        <w:rPr>
          <w:rFonts w:ascii="Arial" w:hAnsi="Arial" w:cs="Arial" w:hint="eastAsia"/>
          <w:bCs/>
          <w:i/>
          <w:iCs/>
          <w:sz w:val="20"/>
          <w:szCs w:val="20"/>
        </w:rPr>
        <w:t xml:space="preserve"> </w:t>
      </w:r>
      <w:r w:rsidR="00943614">
        <w:rPr>
          <w:rFonts w:ascii="Arial" w:hAnsi="Arial" w:cs="Arial" w:hint="eastAsia"/>
          <w:bCs/>
          <w:i/>
          <w:iCs/>
          <w:sz w:val="20"/>
          <w:szCs w:val="20"/>
        </w:rPr>
        <w:t>香港观察</w:t>
      </w:r>
      <w:r w:rsidR="00943614">
        <w:rPr>
          <w:rFonts w:ascii="Arial" w:hAnsi="Arial" w:cs="Arial" w:hint="eastAsia"/>
          <w:bCs/>
          <w:i/>
          <w:iCs/>
          <w:sz w:val="20"/>
          <w:szCs w:val="20"/>
        </w:rPr>
        <w:t xml:space="preserve"> </w:t>
      </w:r>
      <w:r w:rsidR="00943614">
        <w:rPr>
          <w:rFonts w:ascii="Arial" w:hAnsi="Arial" w:cs="Arial" w:hint="eastAsia"/>
          <w:bCs/>
          <w:i/>
          <w:iCs/>
          <w:sz w:val="20"/>
          <w:szCs w:val="20"/>
        </w:rPr>
        <w:t>的创办人</w:t>
      </w:r>
    </w:p>
    <w:p w:rsidR="009707B3" w:rsidRPr="009707B3" w:rsidRDefault="009707B3" w:rsidP="009707B3">
      <w:pPr>
        <w:spacing w:after="0"/>
        <w:ind w:left="2160"/>
        <w:rPr>
          <w:rFonts w:ascii="Arial" w:hAnsi="Arial" w:cs="Arial"/>
          <w:b/>
          <w:szCs w:val="20"/>
        </w:rPr>
      </w:pPr>
    </w:p>
    <w:p w:rsidR="009707B3" w:rsidRDefault="009707B3" w:rsidP="009707B3">
      <w:pPr>
        <w:spacing w:after="0"/>
        <w:rPr>
          <w:rFonts w:ascii="Arial" w:hAnsi="Arial" w:cs="Arial" w:hint="eastAsia"/>
          <w:bCs/>
          <w:i/>
          <w:iCs/>
          <w:sz w:val="20"/>
          <w:szCs w:val="20"/>
        </w:rPr>
      </w:pPr>
      <w:r w:rsidRPr="009707B3">
        <w:rPr>
          <w:rFonts w:ascii="Arial" w:hAnsi="Arial" w:cs="Arial"/>
          <w:b/>
          <w:szCs w:val="20"/>
        </w:rPr>
        <w:t xml:space="preserve">Moderator: </w:t>
      </w:r>
      <w:r w:rsidRPr="009707B3">
        <w:rPr>
          <w:rFonts w:ascii="Arial" w:hAnsi="Arial" w:cs="Arial"/>
          <w:b/>
          <w:sz w:val="20"/>
          <w:szCs w:val="20"/>
        </w:rPr>
        <w:t xml:space="preserve">Dr. </w:t>
      </w:r>
      <w:r>
        <w:rPr>
          <w:rFonts w:ascii="Arial" w:hAnsi="Arial" w:cs="Arial"/>
          <w:b/>
          <w:sz w:val="20"/>
          <w:szCs w:val="20"/>
        </w:rPr>
        <w:t>Jianli Yang</w:t>
      </w:r>
      <w:r w:rsidRPr="009707B3">
        <w:rPr>
          <w:rFonts w:ascii="Arial" w:hAnsi="Arial" w:cs="Arial"/>
          <w:b/>
          <w:sz w:val="20"/>
          <w:szCs w:val="20"/>
        </w:rPr>
        <w:t xml:space="preserve">, </w:t>
      </w:r>
      <w:r w:rsidRPr="009707B3">
        <w:rPr>
          <w:rFonts w:ascii="Arial" w:hAnsi="Arial" w:cs="Arial"/>
          <w:bCs/>
          <w:i/>
          <w:iCs/>
          <w:sz w:val="20"/>
          <w:szCs w:val="20"/>
        </w:rPr>
        <w:t>President, Citizen Power Initiatives for China</w:t>
      </w:r>
    </w:p>
    <w:p w:rsidR="00943614" w:rsidRDefault="00943614" w:rsidP="009707B3">
      <w:pPr>
        <w:spacing w:after="0"/>
        <w:rPr>
          <w:rFonts w:ascii="Arial" w:hAnsi="Arial" w:cs="Arial"/>
          <w:b/>
          <w:sz w:val="20"/>
          <w:szCs w:val="20"/>
        </w:rPr>
      </w:pPr>
      <w:r w:rsidRPr="006C19C7">
        <w:rPr>
          <w:rFonts w:ascii="Arial" w:hAnsi="Arial" w:cs="Arial" w:hint="eastAsia"/>
          <w:b/>
          <w:bCs/>
          <w:iCs/>
          <w:sz w:val="20"/>
          <w:szCs w:val="20"/>
        </w:rPr>
        <w:t>主持人：杨建利</w:t>
      </w:r>
      <w:r w:rsidR="006C19C7">
        <w:rPr>
          <w:rFonts w:ascii="Arial" w:hAnsi="Arial" w:cs="Arial" w:hint="eastAsia"/>
          <w:bCs/>
          <w:iCs/>
          <w:sz w:val="20"/>
          <w:szCs w:val="20"/>
        </w:rPr>
        <w:t xml:space="preserve"> </w:t>
      </w:r>
      <w:r w:rsidR="006C19C7">
        <w:rPr>
          <w:rFonts w:ascii="Arial" w:hAnsi="Arial" w:cs="Arial" w:hint="eastAsia"/>
          <w:bCs/>
          <w:iCs/>
          <w:sz w:val="20"/>
          <w:szCs w:val="20"/>
        </w:rPr>
        <w:t>博士</w:t>
      </w:r>
      <w:r w:rsidRPr="006C19C7">
        <w:rPr>
          <w:rFonts w:ascii="Arial" w:hAnsi="Arial" w:cs="Arial" w:hint="eastAsia"/>
          <w:bCs/>
          <w:iCs/>
          <w:sz w:val="20"/>
          <w:szCs w:val="20"/>
        </w:rPr>
        <w:t>，</w:t>
      </w:r>
      <w:r>
        <w:rPr>
          <w:rFonts w:ascii="Arial" w:hAnsi="Arial" w:cs="Arial" w:hint="eastAsia"/>
          <w:bCs/>
          <w:i/>
          <w:iCs/>
          <w:sz w:val="20"/>
          <w:szCs w:val="20"/>
        </w:rPr>
        <w:t xml:space="preserve"> </w:t>
      </w:r>
      <w:r>
        <w:rPr>
          <w:rFonts w:ascii="Arial" w:hAnsi="Arial" w:cs="Arial" w:hint="eastAsia"/>
          <w:bCs/>
          <w:i/>
          <w:iCs/>
          <w:sz w:val="20"/>
          <w:szCs w:val="20"/>
        </w:rPr>
        <w:t>公民力量主席</w:t>
      </w:r>
    </w:p>
    <w:p w:rsidR="009707B3" w:rsidRPr="009707B3" w:rsidRDefault="009707B3" w:rsidP="009707B3">
      <w:pPr>
        <w:spacing w:after="0"/>
        <w:rPr>
          <w:rFonts w:ascii="Arial" w:hAnsi="Arial" w:cs="Arial"/>
          <w:b/>
          <w:sz w:val="20"/>
          <w:szCs w:val="20"/>
        </w:rPr>
      </w:pPr>
    </w:p>
    <w:p w:rsidR="009707B3" w:rsidRDefault="009707B3" w:rsidP="009707B3">
      <w:pPr>
        <w:spacing w:after="0"/>
        <w:ind w:left="2160" w:hanging="2160"/>
        <w:rPr>
          <w:rFonts w:ascii="Arial" w:hAnsi="Arial" w:cs="Arial" w:hint="eastAsia"/>
          <w:b/>
          <w:szCs w:val="20"/>
        </w:rPr>
      </w:pPr>
      <w:r w:rsidRPr="009707B3">
        <w:rPr>
          <w:rFonts w:ascii="Arial" w:hAnsi="Arial" w:cs="Arial"/>
          <w:bCs/>
          <w:szCs w:val="20"/>
        </w:rPr>
        <w:t>10:00-10:10 EST</w:t>
      </w:r>
      <w:r w:rsidRPr="009707B3">
        <w:rPr>
          <w:rFonts w:ascii="Arial" w:hAnsi="Arial" w:cs="Arial"/>
          <w:bCs/>
          <w:szCs w:val="20"/>
        </w:rPr>
        <w:tab/>
      </w:r>
      <w:r w:rsidRPr="009707B3">
        <w:rPr>
          <w:rFonts w:ascii="Arial" w:hAnsi="Arial" w:cs="Arial"/>
          <w:b/>
          <w:szCs w:val="20"/>
        </w:rPr>
        <w:t xml:space="preserve">Message from Hong Kong by </w:t>
      </w:r>
      <w:r>
        <w:rPr>
          <w:rFonts w:ascii="Arial" w:hAnsi="Arial" w:cs="Arial"/>
          <w:b/>
          <w:szCs w:val="20"/>
        </w:rPr>
        <w:t xml:space="preserve">Mr. </w:t>
      </w:r>
      <w:r w:rsidRPr="009707B3">
        <w:rPr>
          <w:rFonts w:ascii="Arial" w:hAnsi="Arial" w:cs="Arial"/>
          <w:b/>
          <w:szCs w:val="20"/>
        </w:rPr>
        <w:t>Patrick Poon</w:t>
      </w:r>
    </w:p>
    <w:p w:rsidR="00943614" w:rsidRPr="009707B3" w:rsidRDefault="00943614" w:rsidP="009707B3">
      <w:pPr>
        <w:spacing w:after="0"/>
        <w:ind w:left="2160" w:hanging="2160"/>
        <w:rPr>
          <w:rFonts w:ascii="Arial" w:hAnsi="Arial" w:cs="Arial"/>
          <w:b/>
          <w:szCs w:val="20"/>
        </w:rPr>
      </w:pPr>
      <w:r>
        <w:rPr>
          <w:rFonts w:ascii="Arial" w:hAnsi="Arial" w:cs="Arial" w:hint="eastAsia"/>
          <w:b/>
          <w:szCs w:val="20"/>
        </w:rPr>
        <w:tab/>
      </w:r>
      <w:r>
        <w:rPr>
          <w:rFonts w:ascii="Arial" w:hAnsi="Arial" w:cs="Arial" w:hint="eastAsia"/>
          <w:b/>
          <w:szCs w:val="20"/>
        </w:rPr>
        <w:t>潘家伟发来的香港消息</w:t>
      </w:r>
    </w:p>
    <w:p w:rsidR="009707B3" w:rsidRPr="009707B3" w:rsidRDefault="009707B3" w:rsidP="009707B3">
      <w:pPr>
        <w:spacing w:after="0"/>
        <w:ind w:left="2160"/>
        <w:rPr>
          <w:rFonts w:ascii="Arial" w:hAnsi="Arial" w:cs="Arial"/>
          <w:b/>
          <w:szCs w:val="20"/>
        </w:rPr>
      </w:pPr>
    </w:p>
    <w:p w:rsidR="009707B3" w:rsidRDefault="009707B3" w:rsidP="009707B3">
      <w:pPr>
        <w:spacing w:after="0"/>
        <w:ind w:left="2160" w:hanging="2160"/>
        <w:rPr>
          <w:rFonts w:ascii="Arial" w:hAnsi="Arial" w:cs="Arial" w:hint="eastAsia"/>
          <w:b/>
          <w:szCs w:val="20"/>
        </w:rPr>
      </w:pPr>
      <w:r w:rsidRPr="009707B3">
        <w:rPr>
          <w:rFonts w:ascii="Arial" w:hAnsi="Arial" w:cs="Arial"/>
          <w:bCs/>
          <w:szCs w:val="20"/>
        </w:rPr>
        <w:t>10:10-10:30 EST</w:t>
      </w:r>
      <w:r w:rsidRPr="009707B3">
        <w:rPr>
          <w:rFonts w:ascii="Arial" w:hAnsi="Arial" w:cs="Arial"/>
          <w:bCs/>
          <w:szCs w:val="20"/>
        </w:rPr>
        <w:tab/>
      </w:r>
      <w:r w:rsidRPr="009707B3">
        <w:rPr>
          <w:rFonts w:ascii="Arial" w:hAnsi="Arial" w:cs="Arial"/>
          <w:b/>
          <w:szCs w:val="20"/>
        </w:rPr>
        <w:t>Lecture V: Skeptical Materialism vs. Dialectical Materialism: The Future of US-PRC Relations</w:t>
      </w:r>
    </w:p>
    <w:p w:rsidR="00943614" w:rsidRPr="009707B3" w:rsidRDefault="00943614" w:rsidP="009707B3">
      <w:pPr>
        <w:spacing w:after="0"/>
        <w:ind w:left="2160" w:hanging="2160"/>
        <w:rPr>
          <w:rFonts w:ascii="Arial" w:hAnsi="Arial" w:cs="Arial"/>
          <w:b/>
          <w:szCs w:val="20"/>
        </w:rPr>
      </w:pPr>
      <w:r>
        <w:rPr>
          <w:rFonts w:ascii="Arial" w:hAnsi="Arial" w:cs="Arial" w:hint="eastAsia"/>
          <w:b/>
          <w:szCs w:val="20"/>
        </w:rPr>
        <w:tab/>
      </w:r>
      <w:r>
        <w:rPr>
          <w:rFonts w:ascii="Arial" w:hAnsi="Arial" w:cs="Arial" w:hint="eastAsia"/>
          <w:b/>
          <w:szCs w:val="20"/>
        </w:rPr>
        <w:t>讲座</w:t>
      </w:r>
      <w:r>
        <w:rPr>
          <w:rFonts w:ascii="Arial" w:hAnsi="Arial" w:cs="Arial" w:hint="eastAsia"/>
          <w:b/>
          <w:szCs w:val="20"/>
        </w:rPr>
        <w:t>5</w:t>
      </w:r>
      <w:r>
        <w:rPr>
          <w:rFonts w:ascii="Arial" w:hAnsi="Arial" w:cs="Arial" w:hint="eastAsia"/>
          <w:b/>
          <w:szCs w:val="20"/>
        </w:rPr>
        <w:t>：怀疑唯物主义</w:t>
      </w:r>
      <w:r>
        <w:rPr>
          <w:rFonts w:ascii="Arial" w:hAnsi="Arial" w:cs="Arial" w:hint="eastAsia"/>
          <w:b/>
          <w:szCs w:val="20"/>
        </w:rPr>
        <w:t xml:space="preserve">vs </w:t>
      </w:r>
      <w:r>
        <w:rPr>
          <w:rFonts w:ascii="Arial" w:hAnsi="Arial" w:cs="Arial" w:hint="eastAsia"/>
          <w:b/>
          <w:szCs w:val="20"/>
        </w:rPr>
        <w:t>辩证唯物主义：美中关系的未来</w:t>
      </w:r>
    </w:p>
    <w:p w:rsidR="001C5335" w:rsidRDefault="001C5335" w:rsidP="009707B3">
      <w:pPr>
        <w:spacing w:after="0"/>
        <w:ind w:left="2340"/>
        <w:rPr>
          <w:rFonts w:ascii="Arial" w:hAnsi="Arial" w:cs="Arial"/>
          <w:b/>
          <w:sz w:val="20"/>
          <w:szCs w:val="20"/>
        </w:rPr>
      </w:pPr>
    </w:p>
    <w:p w:rsidR="009707B3" w:rsidRPr="009707B3" w:rsidRDefault="009707B3" w:rsidP="009707B3">
      <w:pPr>
        <w:spacing w:after="0"/>
        <w:ind w:left="2340"/>
        <w:rPr>
          <w:rFonts w:ascii="Arial" w:hAnsi="Arial" w:cs="Arial"/>
          <w:b/>
          <w:sz w:val="20"/>
          <w:szCs w:val="20"/>
        </w:rPr>
      </w:pPr>
      <w:r w:rsidRPr="009707B3">
        <w:rPr>
          <w:rFonts w:ascii="Arial" w:hAnsi="Arial" w:cs="Arial"/>
          <w:b/>
          <w:sz w:val="20"/>
          <w:szCs w:val="20"/>
        </w:rPr>
        <w:t>Mr. Eric Brown</w:t>
      </w:r>
      <w:r w:rsidR="00943614">
        <w:rPr>
          <w:rFonts w:ascii="Arial" w:hAnsi="Arial" w:cs="Arial" w:hint="eastAsia"/>
          <w:b/>
          <w:sz w:val="20"/>
          <w:szCs w:val="20"/>
        </w:rPr>
        <w:t xml:space="preserve"> </w:t>
      </w:r>
      <w:r w:rsidR="00943614">
        <w:rPr>
          <w:rFonts w:ascii="Arial" w:hAnsi="Arial" w:cs="Arial" w:hint="eastAsia"/>
          <w:b/>
          <w:sz w:val="20"/>
          <w:szCs w:val="20"/>
        </w:rPr>
        <w:t>布朗</w:t>
      </w:r>
    </w:p>
    <w:p w:rsidR="009707B3" w:rsidRPr="009707B3" w:rsidRDefault="009707B3" w:rsidP="009707B3">
      <w:pPr>
        <w:spacing w:after="0" w:line="276" w:lineRule="auto"/>
        <w:ind w:left="2340"/>
        <w:rPr>
          <w:rFonts w:ascii="Arial" w:hAnsi="Arial" w:cs="Arial"/>
          <w:bCs/>
          <w:i/>
          <w:iCs/>
          <w:sz w:val="20"/>
          <w:szCs w:val="20"/>
        </w:rPr>
      </w:pPr>
      <w:r w:rsidRPr="009707B3">
        <w:rPr>
          <w:rFonts w:ascii="Arial" w:hAnsi="Arial" w:cs="Arial"/>
          <w:bCs/>
          <w:i/>
          <w:iCs/>
          <w:sz w:val="20"/>
          <w:szCs w:val="20"/>
        </w:rPr>
        <w:t>Fellow of Hudson Institute</w:t>
      </w:r>
      <w:r w:rsidR="00943614">
        <w:rPr>
          <w:rFonts w:ascii="Arial" w:hAnsi="Arial" w:cs="Arial" w:hint="eastAsia"/>
          <w:bCs/>
          <w:i/>
          <w:iCs/>
          <w:sz w:val="20"/>
          <w:szCs w:val="20"/>
        </w:rPr>
        <w:t xml:space="preserve"> </w:t>
      </w:r>
      <w:r w:rsidR="00943614">
        <w:rPr>
          <w:rFonts w:ascii="Arial" w:hAnsi="Arial" w:cs="Arial" w:hint="eastAsia"/>
          <w:bCs/>
          <w:i/>
          <w:iCs/>
          <w:sz w:val="20"/>
          <w:szCs w:val="20"/>
        </w:rPr>
        <w:t>哈德逊研究所客座研究员</w:t>
      </w:r>
    </w:p>
    <w:p w:rsidR="009707B3" w:rsidRPr="009707B3" w:rsidRDefault="009707B3" w:rsidP="009707B3">
      <w:pPr>
        <w:spacing w:after="0"/>
        <w:ind w:left="2160"/>
        <w:rPr>
          <w:rFonts w:ascii="Arial" w:hAnsi="Arial" w:cs="Arial"/>
          <w:b/>
          <w:szCs w:val="20"/>
        </w:rPr>
      </w:pPr>
    </w:p>
    <w:p w:rsidR="009707B3" w:rsidRDefault="009707B3" w:rsidP="009707B3">
      <w:pPr>
        <w:spacing w:after="0"/>
        <w:ind w:left="2160" w:hanging="2160"/>
        <w:rPr>
          <w:rFonts w:ascii="Arial" w:hAnsi="Arial" w:cs="Arial" w:hint="eastAsia"/>
          <w:b/>
          <w:szCs w:val="20"/>
        </w:rPr>
      </w:pPr>
      <w:r w:rsidRPr="009707B3">
        <w:rPr>
          <w:rFonts w:ascii="Arial" w:hAnsi="Arial" w:cs="Arial"/>
          <w:bCs/>
          <w:szCs w:val="20"/>
        </w:rPr>
        <w:t>10:30-11:10 EST</w:t>
      </w:r>
      <w:r w:rsidRPr="009707B3">
        <w:rPr>
          <w:rFonts w:ascii="Arial" w:hAnsi="Arial" w:cs="Arial"/>
          <w:bCs/>
          <w:szCs w:val="20"/>
        </w:rPr>
        <w:tab/>
      </w:r>
      <w:r w:rsidRPr="009707B3">
        <w:rPr>
          <w:rFonts w:ascii="Arial" w:hAnsi="Arial" w:cs="Arial"/>
          <w:b/>
          <w:szCs w:val="20"/>
        </w:rPr>
        <w:t>Panel: American Young Bi-Partisan Leaders</w:t>
      </w:r>
      <w:r w:rsidR="00943614">
        <w:rPr>
          <w:rFonts w:ascii="Arial" w:hAnsi="Arial" w:cs="Arial" w:hint="eastAsia"/>
          <w:b/>
          <w:szCs w:val="20"/>
        </w:rPr>
        <w:t xml:space="preserve"> </w:t>
      </w:r>
    </w:p>
    <w:p w:rsidR="00943614" w:rsidRPr="009707B3" w:rsidRDefault="00943614" w:rsidP="009707B3">
      <w:pPr>
        <w:spacing w:after="0"/>
        <w:ind w:left="2160" w:hanging="2160"/>
        <w:rPr>
          <w:rFonts w:ascii="Arial" w:hAnsi="Arial" w:cs="Arial"/>
          <w:b/>
          <w:szCs w:val="20"/>
        </w:rPr>
      </w:pPr>
      <w:r>
        <w:rPr>
          <w:rFonts w:ascii="Arial" w:hAnsi="Arial" w:cs="Arial" w:hint="eastAsia"/>
          <w:b/>
          <w:szCs w:val="20"/>
        </w:rPr>
        <w:tab/>
      </w:r>
      <w:r>
        <w:rPr>
          <w:rFonts w:ascii="Arial" w:hAnsi="Arial" w:cs="Arial" w:hint="eastAsia"/>
          <w:b/>
          <w:szCs w:val="20"/>
        </w:rPr>
        <w:t>专题：美国的年轻两党领导人</w:t>
      </w:r>
    </w:p>
    <w:p w:rsidR="009707B3" w:rsidRDefault="009707B3" w:rsidP="009707B3">
      <w:pPr>
        <w:spacing w:after="0"/>
        <w:ind w:left="2340"/>
        <w:rPr>
          <w:rFonts w:ascii="Arial" w:hAnsi="Arial" w:cs="Arial" w:hint="eastAsia"/>
          <w:bCs/>
          <w:i/>
          <w:iCs/>
          <w:sz w:val="20"/>
          <w:szCs w:val="20"/>
        </w:rPr>
      </w:pPr>
      <w:r w:rsidRPr="009707B3">
        <w:rPr>
          <w:rFonts w:ascii="Arial" w:hAnsi="Arial" w:cs="Arial"/>
          <w:b/>
          <w:sz w:val="20"/>
          <w:szCs w:val="20"/>
        </w:rPr>
        <w:t>Moderator:Mr. Rory O’Connor</w:t>
      </w:r>
      <w:r w:rsidRPr="009707B3">
        <w:rPr>
          <w:rFonts w:ascii="Arial" w:hAnsi="Arial" w:cs="Arial"/>
          <w:bCs/>
          <w:sz w:val="20"/>
          <w:szCs w:val="20"/>
        </w:rPr>
        <w:t xml:space="preserve">, </w:t>
      </w:r>
      <w:r w:rsidRPr="009707B3">
        <w:rPr>
          <w:rFonts w:ascii="Arial" w:hAnsi="Arial" w:cs="Arial"/>
          <w:bCs/>
          <w:i/>
          <w:iCs/>
          <w:sz w:val="20"/>
          <w:szCs w:val="20"/>
        </w:rPr>
        <w:t>President of Athenai Institute</w:t>
      </w:r>
    </w:p>
    <w:p w:rsidR="00943614" w:rsidRPr="006C19C7" w:rsidRDefault="00943614" w:rsidP="009707B3">
      <w:pPr>
        <w:spacing w:after="0"/>
        <w:ind w:left="2340"/>
        <w:rPr>
          <w:rFonts w:ascii="Arial" w:hAnsi="Arial" w:cs="Arial"/>
          <w:bCs/>
          <w:sz w:val="20"/>
          <w:szCs w:val="20"/>
        </w:rPr>
      </w:pPr>
      <w:r>
        <w:rPr>
          <w:rFonts w:ascii="Arial" w:hAnsi="Arial" w:cs="Arial" w:hint="eastAsia"/>
          <w:b/>
          <w:sz w:val="20"/>
          <w:szCs w:val="20"/>
        </w:rPr>
        <w:t>主持人：</w:t>
      </w:r>
      <w:r>
        <w:rPr>
          <w:rFonts w:ascii="Arial" w:hAnsi="Arial" w:cs="Arial" w:hint="eastAsia"/>
          <w:b/>
          <w:sz w:val="20"/>
          <w:szCs w:val="20"/>
        </w:rPr>
        <w:t xml:space="preserve"> </w:t>
      </w:r>
      <w:r>
        <w:rPr>
          <w:rFonts w:ascii="Arial" w:hAnsi="Arial" w:cs="Arial" w:hint="eastAsia"/>
          <w:b/>
          <w:sz w:val="20"/>
          <w:szCs w:val="20"/>
        </w:rPr>
        <w:t>奥康</w:t>
      </w:r>
      <w:r w:rsidR="006C19C7">
        <w:rPr>
          <w:rFonts w:ascii="Arial" w:hAnsi="Arial" w:cs="Arial" w:hint="eastAsia"/>
          <w:b/>
          <w:sz w:val="20"/>
          <w:szCs w:val="20"/>
        </w:rPr>
        <w:t>纳，</w:t>
      </w:r>
      <w:r w:rsidR="006C19C7" w:rsidRPr="006C19C7">
        <w:rPr>
          <w:rFonts w:ascii="Arial" w:hAnsi="Arial" w:cs="Arial" w:hint="eastAsia"/>
          <w:b/>
          <w:i/>
          <w:sz w:val="20"/>
          <w:szCs w:val="20"/>
        </w:rPr>
        <w:t xml:space="preserve"> </w:t>
      </w:r>
      <w:r w:rsidR="006C19C7" w:rsidRPr="006C19C7">
        <w:rPr>
          <w:rFonts w:ascii="Arial" w:hAnsi="Arial" w:cs="Arial" w:hint="eastAsia"/>
          <w:i/>
          <w:sz w:val="20"/>
          <w:szCs w:val="20"/>
        </w:rPr>
        <w:t xml:space="preserve">Athenai </w:t>
      </w:r>
      <w:r w:rsidR="006C19C7" w:rsidRPr="006C19C7">
        <w:rPr>
          <w:rFonts w:ascii="Arial" w:hAnsi="Arial" w:cs="Arial" w:hint="eastAsia"/>
          <w:i/>
          <w:sz w:val="20"/>
          <w:szCs w:val="20"/>
        </w:rPr>
        <w:t>研究所所长</w:t>
      </w:r>
    </w:p>
    <w:p w:rsidR="009707B3" w:rsidRPr="009707B3" w:rsidRDefault="009707B3" w:rsidP="009707B3">
      <w:pPr>
        <w:spacing w:after="0"/>
        <w:ind w:left="2340"/>
        <w:rPr>
          <w:rFonts w:ascii="Arial" w:hAnsi="Arial" w:cs="Arial"/>
          <w:bCs/>
          <w:sz w:val="20"/>
          <w:szCs w:val="20"/>
        </w:rPr>
      </w:pPr>
      <w:r w:rsidRPr="009707B3">
        <w:rPr>
          <w:rFonts w:ascii="Arial" w:hAnsi="Arial" w:cs="Arial"/>
          <w:bCs/>
          <w:sz w:val="20"/>
          <w:szCs w:val="20"/>
        </w:rPr>
        <w:tab/>
      </w:r>
    </w:p>
    <w:p w:rsidR="009707B3" w:rsidRPr="009707B3" w:rsidRDefault="009707B3" w:rsidP="009707B3">
      <w:pPr>
        <w:spacing w:after="0"/>
        <w:ind w:left="2340"/>
        <w:rPr>
          <w:rFonts w:ascii="Arial" w:hAnsi="Arial" w:cs="Arial"/>
          <w:b/>
          <w:sz w:val="20"/>
          <w:szCs w:val="20"/>
        </w:rPr>
      </w:pPr>
      <w:r w:rsidRPr="009707B3">
        <w:rPr>
          <w:rFonts w:ascii="Arial" w:hAnsi="Arial" w:cs="Arial"/>
          <w:b/>
          <w:sz w:val="20"/>
          <w:szCs w:val="20"/>
        </w:rPr>
        <w:t>Ms. Keely Sage</w:t>
      </w:r>
      <w:r w:rsidR="006C19C7">
        <w:rPr>
          <w:rFonts w:ascii="Arial" w:hAnsi="Arial" w:cs="Arial" w:hint="eastAsia"/>
          <w:b/>
          <w:sz w:val="20"/>
          <w:szCs w:val="20"/>
        </w:rPr>
        <w:t xml:space="preserve"> </w:t>
      </w:r>
      <w:r w:rsidR="006C19C7">
        <w:rPr>
          <w:rFonts w:ascii="Arial" w:hAnsi="Arial" w:cs="Arial" w:hint="eastAsia"/>
          <w:b/>
          <w:sz w:val="20"/>
          <w:szCs w:val="20"/>
        </w:rPr>
        <w:t>塞芷</w:t>
      </w:r>
      <w:r w:rsidR="006C19C7">
        <w:rPr>
          <w:rFonts w:ascii="Arial" w:hAnsi="Arial" w:cs="Arial" w:hint="eastAsia"/>
          <w:b/>
          <w:sz w:val="20"/>
          <w:szCs w:val="20"/>
        </w:rPr>
        <w:t xml:space="preserve"> </w:t>
      </w:r>
      <w:r w:rsidR="006C19C7">
        <w:rPr>
          <w:rFonts w:ascii="Arial" w:hAnsi="Arial" w:cs="Arial" w:hint="eastAsia"/>
          <w:b/>
          <w:sz w:val="20"/>
          <w:szCs w:val="20"/>
        </w:rPr>
        <w:t>女士</w:t>
      </w:r>
    </w:p>
    <w:p w:rsidR="009707B3" w:rsidRPr="009707B3" w:rsidRDefault="009707B3" w:rsidP="009707B3">
      <w:pPr>
        <w:spacing w:after="0" w:line="276" w:lineRule="auto"/>
        <w:ind w:left="2340"/>
        <w:rPr>
          <w:rFonts w:ascii="Arial" w:hAnsi="Arial" w:cs="Arial"/>
          <w:bCs/>
          <w:i/>
          <w:iCs/>
          <w:sz w:val="20"/>
          <w:szCs w:val="20"/>
        </w:rPr>
      </w:pPr>
      <w:r w:rsidRPr="009707B3">
        <w:rPr>
          <w:rFonts w:ascii="Arial" w:hAnsi="Arial" w:cs="Arial"/>
          <w:bCs/>
          <w:i/>
          <w:iCs/>
          <w:sz w:val="20"/>
          <w:szCs w:val="20"/>
        </w:rPr>
        <w:t>President of Tennessee College Democrat</w:t>
      </w:r>
      <w:r w:rsidR="006C19C7">
        <w:rPr>
          <w:rFonts w:ascii="Arial" w:hAnsi="Arial" w:cs="Arial" w:hint="eastAsia"/>
          <w:bCs/>
          <w:i/>
          <w:iCs/>
          <w:sz w:val="20"/>
          <w:szCs w:val="20"/>
        </w:rPr>
        <w:t xml:space="preserve"> </w:t>
      </w:r>
      <w:r w:rsidR="006C19C7">
        <w:rPr>
          <w:rFonts w:ascii="Arial" w:hAnsi="Arial" w:cs="Arial" w:hint="eastAsia"/>
          <w:bCs/>
          <w:i/>
          <w:iCs/>
          <w:sz w:val="20"/>
          <w:szCs w:val="20"/>
        </w:rPr>
        <w:t>田纳西民主党主席团</w:t>
      </w:r>
      <w:r w:rsidR="006C19C7">
        <w:rPr>
          <w:rFonts w:ascii="Arial" w:hAnsi="Arial" w:cs="Arial" w:hint="eastAsia"/>
          <w:bCs/>
          <w:i/>
          <w:iCs/>
          <w:sz w:val="20"/>
          <w:szCs w:val="20"/>
        </w:rPr>
        <w:t xml:space="preserve"> </w:t>
      </w:r>
      <w:r w:rsidR="006C19C7">
        <w:rPr>
          <w:rFonts w:ascii="Arial" w:hAnsi="Arial" w:cs="Arial" w:hint="eastAsia"/>
          <w:bCs/>
          <w:i/>
          <w:iCs/>
          <w:sz w:val="20"/>
          <w:szCs w:val="20"/>
        </w:rPr>
        <w:t>主席</w:t>
      </w:r>
    </w:p>
    <w:p w:rsidR="009707B3" w:rsidRPr="009707B3" w:rsidRDefault="009707B3" w:rsidP="009707B3">
      <w:pPr>
        <w:spacing w:after="0"/>
        <w:ind w:left="2340"/>
        <w:rPr>
          <w:rFonts w:ascii="Arial" w:hAnsi="Arial" w:cs="Arial"/>
          <w:bCs/>
          <w:sz w:val="20"/>
          <w:szCs w:val="20"/>
        </w:rPr>
      </w:pPr>
    </w:p>
    <w:p w:rsidR="009707B3" w:rsidRPr="009707B3" w:rsidRDefault="009707B3" w:rsidP="009707B3">
      <w:pPr>
        <w:spacing w:after="0"/>
        <w:ind w:left="2340"/>
        <w:rPr>
          <w:rFonts w:ascii="Arial" w:hAnsi="Arial" w:cs="Arial"/>
          <w:b/>
          <w:sz w:val="20"/>
          <w:szCs w:val="20"/>
        </w:rPr>
      </w:pPr>
      <w:r w:rsidRPr="009707B3">
        <w:rPr>
          <w:rFonts w:ascii="Arial" w:hAnsi="Arial" w:cs="Arial"/>
          <w:b/>
          <w:sz w:val="20"/>
          <w:szCs w:val="20"/>
        </w:rPr>
        <w:t xml:space="preserve">Ms. Courtney Hope Britt </w:t>
      </w:r>
      <w:r w:rsidR="006C19C7">
        <w:rPr>
          <w:rFonts w:ascii="Arial" w:hAnsi="Arial" w:cs="Arial" w:hint="eastAsia"/>
          <w:b/>
          <w:sz w:val="20"/>
          <w:szCs w:val="20"/>
        </w:rPr>
        <w:t xml:space="preserve"> </w:t>
      </w:r>
      <w:r w:rsidR="006C19C7">
        <w:rPr>
          <w:rFonts w:ascii="Arial" w:hAnsi="Arial" w:cs="Arial" w:hint="eastAsia"/>
          <w:b/>
          <w:sz w:val="20"/>
          <w:szCs w:val="20"/>
        </w:rPr>
        <w:t>布里特</w:t>
      </w:r>
      <w:r w:rsidR="006C19C7">
        <w:rPr>
          <w:rFonts w:ascii="Arial" w:hAnsi="Arial" w:cs="Arial" w:hint="eastAsia"/>
          <w:b/>
          <w:sz w:val="20"/>
          <w:szCs w:val="20"/>
        </w:rPr>
        <w:t xml:space="preserve"> </w:t>
      </w:r>
      <w:r w:rsidR="006C19C7">
        <w:rPr>
          <w:rFonts w:ascii="Arial" w:hAnsi="Arial" w:cs="Arial" w:hint="eastAsia"/>
          <w:b/>
          <w:sz w:val="20"/>
          <w:szCs w:val="20"/>
        </w:rPr>
        <w:t>女士</w:t>
      </w:r>
    </w:p>
    <w:p w:rsidR="009707B3" w:rsidRDefault="009707B3" w:rsidP="009707B3">
      <w:pPr>
        <w:spacing w:after="0" w:line="276" w:lineRule="auto"/>
        <w:ind w:left="2340"/>
        <w:rPr>
          <w:rFonts w:ascii="Arial" w:hAnsi="Arial" w:cs="Arial" w:hint="eastAsia"/>
          <w:bCs/>
          <w:i/>
          <w:iCs/>
          <w:sz w:val="20"/>
          <w:szCs w:val="20"/>
        </w:rPr>
      </w:pPr>
      <w:r w:rsidRPr="009707B3">
        <w:rPr>
          <w:rFonts w:ascii="Arial" w:hAnsi="Arial" w:cs="Arial"/>
          <w:bCs/>
          <w:i/>
          <w:iCs/>
          <w:sz w:val="20"/>
          <w:szCs w:val="20"/>
        </w:rPr>
        <w:t>Vice Chair, College Republican National Committee Southern Region</w:t>
      </w:r>
    </w:p>
    <w:p w:rsidR="006C19C7" w:rsidRPr="009707B3" w:rsidRDefault="006C19C7" w:rsidP="009707B3">
      <w:pPr>
        <w:spacing w:after="0" w:line="276" w:lineRule="auto"/>
        <w:ind w:left="2340"/>
        <w:rPr>
          <w:rFonts w:ascii="Arial" w:hAnsi="Arial" w:cs="Arial"/>
          <w:bCs/>
          <w:i/>
          <w:iCs/>
          <w:sz w:val="20"/>
          <w:szCs w:val="20"/>
        </w:rPr>
      </w:pPr>
      <w:r>
        <w:rPr>
          <w:rFonts w:ascii="Arial" w:hAnsi="Arial" w:cs="Arial" w:hint="eastAsia"/>
          <w:bCs/>
          <w:i/>
          <w:iCs/>
          <w:sz w:val="20"/>
          <w:szCs w:val="20"/>
        </w:rPr>
        <w:t>共和党全国委员会主席团南区</w:t>
      </w:r>
      <w:r>
        <w:rPr>
          <w:rFonts w:ascii="Arial" w:hAnsi="Arial" w:cs="Arial" w:hint="eastAsia"/>
          <w:bCs/>
          <w:i/>
          <w:iCs/>
          <w:sz w:val="20"/>
          <w:szCs w:val="20"/>
        </w:rPr>
        <w:t xml:space="preserve"> </w:t>
      </w:r>
      <w:r>
        <w:rPr>
          <w:rFonts w:ascii="Arial" w:hAnsi="Arial" w:cs="Arial" w:hint="eastAsia"/>
          <w:bCs/>
          <w:i/>
          <w:iCs/>
          <w:sz w:val="20"/>
          <w:szCs w:val="20"/>
        </w:rPr>
        <w:t>主席</w:t>
      </w:r>
    </w:p>
    <w:p w:rsidR="009707B3" w:rsidRPr="009707B3" w:rsidRDefault="006C19C7" w:rsidP="009707B3">
      <w:pPr>
        <w:spacing w:after="0"/>
        <w:ind w:left="2160"/>
        <w:rPr>
          <w:rFonts w:ascii="Arial" w:hAnsi="Arial" w:cs="Arial"/>
          <w:b/>
          <w:szCs w:val="20"/>
        </w:rPr>
      </w:pPr>
      <w:r>
        <w:rPr>
          <w:rFonts w:ascii="Arial" w:hAnsi="Arial" w:cs="Arial" w:hint="eastAsia"/>
          <w:b/>
          <w:szCs w:val="20"/>
        </w:rPr>
        <w:lastRenderedPageBreak/>
        <w:t xml:space="preserve">   </w:t>
      </w:r>
    </w:p>
    <w:p w:rsidR="009707B3" w:rsidRDefault="009707B3" w:rsidP="009707B3">
      <w:pPr>
        <w:spacing w:after="0"/>
        <w:ind w:left="2160" w:hanging="2160"/>
        <w:rPr>
          <w:rFonts w:ascii="Arial" w:hAnsi="Arial" w:cs="Arial" w:hint="eastAsia"/>
          <w:b/>
          <w:szCs w:val="20"/>
        </w:rPr>
      </w:pPr>
      <w:r w:rsidRPr="009707B3">
        <w:rPr>
          <w:rFonts w:ascii="Arial" w:hAnsi="Arial" w:cs="Arial"/>
          <w:bCs/>
          <w:szCs w:val="20"/>
        </w:rPr>
        <w:t>11:10-11:30 EST</w:t>
      </w:r>
      <w:r w:rsidRPr="009707B3">
        <w:rPr>
          <w:rFonts w:ascii="Arial" w:hAnsi="Arial" w:cs="Arial"/>
          <w:bCs/>
          <w:szCs w:val="20"/>
        </w:rPr>
        <w:tab/>
      </w:r>
      <w:r w:rsidRPr="009707B3">
        <w:rPr>
          <w:rFonts w:ascii="Arial" w:hAnsi="Arial" w:cs="Arial"/>
          <w:b/>
          <w:szCs w:val="20"/>
        </w:rPr>
        <w:t xml:space="preserve">Lecture VI: </w:t>
      </w:r>
      <w:r w:rsidR="00AE762B" w:rsidRPr="00AE762B">
        <w:rPr>
          <w:rFonts w:ascii="Arial" w:hAnsi="Arial" w:cs="Arial"/>
          <w:b/>
          <w:szCs w:val="20"/>
        </w:rPr>
        <w:t>Lend your voice to the Uyghurs</w:t>
      </w:r>
      <w:r w:rsidR="00AE762B">
        <w:rPr>
          <w:rFonts w:ascii="Arial" w:hAnsi="Arial" w:cs="Arial"/>
          <w:b/>
          <w:szCs w:val="20"/>
        </w:rPr>
        <w:t xml:space="preserve"> - </w:t>
      </w:r>
      <w:r w:rsidR="00AE762B" w:rsidRPr="00AE762B">
        <w:rPr>
          <w:rFonts w:ascii="Arial" w:hAnsi="Arial" w:cs="Arial"/>
          <w:b/>
          <w:szCs w:val="20"/>
        </w:rPr>
        <w:t>Why China’s religious persecution demands a collective response?</w:t>
      </w:r>
    </w:p>
    <w:p w:rsidR="006C19C7" w:rsidRPr="009707B3" w:rsidRDefault="006C19C7" w:rsidP="009707B3">
      <w:pPr>
        <w:spacing w:after="0"/>
        <w:ind w:left="2160" w:hanging="2160"/>
        <w:rPr>
          <w:rFonts w:ascii="Arial" w:hAnsi="Arial" w:cs="Arial"/>
          <w:b/>
          <w:szCs w:val="20"/>
        </w:rPr>
      </w:pPr>
      <w:r>
        <w:rPr>
          <w:rFonts w:ascii="Arial" w:hAnsi="Arial" w:cs="Arial" w:hint="eastAsia"/>
          <w:b/>
          <w:szCs w:val="20"/>
        </w:rPr>
        <w:tab/>
      </w:r>
      <w:r>
        <w:rPr>
          <w:rFonts w:ascii="Arial" w:hAnsi="Arial" w:cs="Arial" w:hint="eastAsia"/>
          <w:b/>
          <w:szCs w:val="20"/>
        </w:rPr>
        <w:t>讲座</w:t>
      </w:r>
      <w:r>
        <w:rPr>
          <w:rFonts w:ascii="Arial" w:hAnsi="Arial" w:cs="Arial" w:hint="eastAsia"/>
          <w:b/>
          <w:szCs w:val="20"/>
        </w:rPr>
        <w:t>6</w:t>
      </w:r>
      <w:r>
        <w:rPr>
          <w:rFonts w:ascii="Arial" w:hAnsi="Arial" w:cs="Arial" w:hint="eastAsia"/>
          <w:b/>
          <w:szCs w:val="20"/>
        </w:rPr>
        <w:t>：为维吾尔人发声——为什么对中国的宗教迫害需要做出集体反应？</w:t>
      </w:r>
    </w:p>
    <w:p w:rsidR="001C5335" w:rsidRDefault="001C5335" w:rsidP="009707B3">
      <w:pPr>
        <w:spacing w:after="0"/>
        <w:ind w:left="2340"/>
        <w:rPr>
          <w:rFonts w:ascii="Arial" w:hAnsi="Arial" w:cs="Arial"/>
          <w:b/>
          <w:sz w:val="20"/>
          <w:szCs w:val="20"/>
        </w:rPr>
      </w:pPr>
    </w:p>
    <w:p w:rsidR="009707B3" w:rsidRPr="009707B3" w:rsidRDefault="009707B3" w:rsidP="009707B3">
      <w:pPr>
        <w:spacing w:after="0"/>
        <w:ind w:left="2340"/>
        <w:rPr>
          <w:rFonts w:ascii="Arial" w:hAnsi="Arial" w:cs="Arial"/>
          <w:b/>
          <w:sz w:val="20"/>
          <w:szCs w:val="20"/>
        </w:rPr>
      </w:pPr>
      <w:r w:rsidRPr="009707B3">
        <w:rPr>
          <w:rFonts w:ascii="Arial" w:hAnsi="Arial" w:cs="Arial"/>
          <w:b/>
          <w:sz w:val="20"/>
          <w:szCs w:val="20"/>
        </w:rPr>
        <w:t>Mr. NuryTurkel</w:t>
      </w:r>
      <w:r w:rsidR="006C19C7">
        <w:rPr>
          <w:rFonts w:ascii="Arial" w:hAnsi="Arial" w:cs="Arial" w:hint="eastAsia"/>
          <w:b/>
          <w:sz w:val="20"/>
          <w:szCs w:val="20"/>
        </w:rPr>
        <w:t xml:space="preserve"> </w:t>
      </w:r>
      <w:r w:rsidR="006C19C7">
        <w:rPr>
          <w:rFonts w:ascii="Arial" w:hAnsi="Arial" w:cs="Arial" w:hint="eastAsia"/>
          <w:b/>
          <w:sz w:val="20"/>
          <w:szCs w:val="20"/>
        </w:rPr>
        <w:t>特蔻</w:t>
      </w:r>
      <w:r w:rsidR="006C19C7">
        <w:rPr>
          <w:rFonts w:ascii="Arial" w:hAnsi="Arial" w:cs="Arial" w:hint="eastAsia"/>
          <w:b/>
          <w:sz w:val="20"/>
          <w:szCs w:val="20"/>
        </w:rPr>
        <w:t xml:space="preserve"> </w:t>
      </w:r>
      <w:r w:rsidR="006C19C7">
        <w:rPr>
          <w:rFonts w:ascii="Arial" w:hAnsi="Arial" w:cs="Arial" w:hint="eastAsia"/>
          <w:b/>
          <w:sz w:val="20"/>
          <w:szCs w:val="20"/>
        </w:rPr>
        <w:t>先生</w:t>
      </w:r>
    </w:p>
    <w:p w:rsidR="009707B3" w:rsidRDefault="009707B3" w:rsidP="009707B3">
      <w:pPr>
        <w:spacing w:after="0"/>
        <w:ind w:left="2340"/>
        <w:rPr>
          <w:rFonts w:ascii="Arial" w:hAnsi="Arial" w:cs="Arial" w:hint="eastAsia"/>
          <w:bCs/>
          <w:i/>
          <w:iCs/>
          <w:sz w:val="20"/>
          <w:szCs w:val="20"/>
        </w:rPr>
      </w:pPr>
      <w:r w:rsidRPr="009707B3">
        <w:rPr>
          <w:rFonts w:ascii="Arial" w:hAnsi="Arial" w:cs="Arial"/>
          <w:bCs/>
          <w:i/>
          <w:iCs/>
          <w:sz w:val="20"/>
          <w:szCs w:val="20"/>
        </w:rPr>
        <w:t xml:space="preserve">Commissioner, U.S. Commission on International Religious Freedom </w:t>
      </w:r>
      <w:r w:rsidRPr="009707B3">
        <w:rPr>
          <w:rFonts w:ascii="Arial" w:hAnsi="Arial" w:cs="Arial"/>
          <w:bCs/>
          <w:i/>
          <w:iCs/>
          <w:sz w:val="20"/>
          <w:szCs w:val="20"/>
        </w:rPr>
        <w:tab/>
      </w:r>
    </w:p>
    <w:p w:rsidR="006C19C7" w:rsidRPr="009707B3" w:rsidRDefault="006C19C7" w:rsidP="009707B3">
      <w:pPr>
        <w:spacing w:after="0"/>
        <w:ind w:left="2340"/>
        <w:rPr>
          <w:rFonts w:ascii="Arial" w:hAnsi="Arial" w:cs="Arial"/>
          <w:bCs/>
          <w:i/>
          <w:iCs/>
          <w:sz w:val="20"/>
          <w:szCs w:val="20"/>
        </w:rPr>
      </w:pPr>
      <w:r>
        <w:rPr>
          <w:rFonts w:ascii="Arial" w:hAnsi="Arial" w:cs="Arial" w:hint="eastAsia"/>
          <w:bCs/>
          <w:i/>
          <w:iCs/>
          <w:sz w:val="20"/>
          <w:szCs w:val="20"/>
        </w:rPr>
        <w:t>美国国际宗教自由委员会</w:t>
      </w:r>
      <w:r>
        <w:rPr>
          <w:rFonts w:ascii="Arial" w:hAnsi="Arial" w:cs="Arial" w:hint="eastAsia"/>
          <w:bCs/>
          <w:i/>
          <w:iCs/>
          <w:sz w:val="20"/>
          <w:szCs w:val="20"/>
        </w:rPr>
        <w:t xml:space="preserve"> </w:t>
      </w:r>
      <w:r>
        <w:rPr>
          <w:rFonts w:ascii="Arial" w:hAnsi="Arial" w:cs="Arial" w:hint="eastAsia"/>
          <w:bCs/>
          <w:i/>
          <w:iCs/>
          <w:sz w:val="20"/>
          <w:szCs w:val="20"/>
        </w:rPr>
        <w:t>委员</w:t>
      </w:r>
    </w:p>
    <w:p w:rsidR="009707B3" w:rsidRDefault="009707B3" w:rsidP="009707B3">
      <w:pPr>
        <w:spacing w:after="0"/>
        <w:ind w:left="2340"/>
        <w:rPr>
          <w:rFonts w:ascii="Arial" w:hAnsi="Arial" w:cs="Arial" w:hint="eastAsia"/>
          <w:bCs/>
          <w:i/>
          <w:iCs/>
          <w:sz w:val="20"/>
          <w:szCs w:val="20"/>
        </w:rPr>
      </w:pPr>
      <w:r w:rsidRPr="009707B3">
        <w:rPr>
          <w:rFonts w:ascii="Arial" w:hAnsi="Arial" w:cs="Arial"/>
          <w:bCs/>
          <w:i/>
          <w:iCs/>
          <w:sz w:val="20"/>
          <w:szCs w:val="20"/>
        </w:rPr>
        <w:t>President, Uyghur Human Rights Project</w:t>
      </w:r>
    </w:p>
    <w:p w:rsidR="00216EB2" w:rsidRPr="009707B3" w:rsidRDefault="00216EB2" w:rsidP="009707B3">
      <w:pPr>
        <w:spacing w:after="0"/>
        <w:ind w:left="2340"/>
        <w:rPr>
          <w:rFonts w:ascii="Arial" w:hAnsi="Arial" w:cs="Arial"/>
          <w:bCs/>
          <w:i/>
          <w:iCs/>
          <w:sz w:val="20"/>
          <w:szCs w:val="20"/>
        </w:rPr>
      </w:pPr>
      <w:r>
        <w:rPr>
          <w:rFonts w:ascii="Arial" w:hAnsi="Arial" w:cs="Arial" w:hint="eastAsia"/>
          <w:bCs/>
          <w:i/>
          <w:iCs/>
          <w:sz w:val="20"/>
          <w:szCs w:val="20"/>
        </w:rPr>
        <w:t>维吾尔人权项目</w:t>
      </w:r>
      <w:r>
        <w:rPr>
          <w:rFonts w:ascii="Arial" w:hAnsi="Arial" w:cs="Arial" w:hint="eastAsia"/>
          <w:bCs/>
          <w:i/>
          <w:iCs/>
          <w:sz w:val="20"/>
          <w:szCs w:val="20"/>
        </w:rPr>
        <w:t xml:space="preserve"> </w:t>
      </w:r>
      <w:r>
        <w:rPr>
          <w:rFonts w:ascii="Arial" w:hAnsi="Arial" w:cs="Arial" w:hint="eastAsia"/>
          <w:bCs/>
          <w:i/>
          <w:iCs/>
          <w:sz w:val="20"/>
          <w:szCs w:val="20"/>
        </w:rPr>
        <w:t>主席</w:t>
      </w:r>
    </w:p>
    <w:p w:rsidR="009707B3" w:rsidRPr="009707B3" w:rsidRDefault="009707B3" w:rsidP="009707B3">
      <w:pPr>
        <w:spacing w:after="0"/>
        <w:ind w:left="2160"/>
        <w:rPr>
          <w:rFonts w:ascii="Arial" w:hAnsi="Arial" w:cs="Arial"/>
          <w:b/>
          <w:szCs w:val="20"/>
        </w:rPr>
      </w:pPr>
    </w:p>
    <w:p w:rsidR="009707B3" w:rsidRDefault="009707B3" w:rsidP="009707B3">
      <w:pPr>
        <w:spacing w:after="0"/>
        <w:ind w:left="2160" w:hanging="2160"/>
        <w:rPr>
          <w:rFonts w:ascii="Arial" w:hAnsi="Arial" w:cs="Arial" w:hint="eastAsia"/>
          <w:b/>
          <w:szCs w:val="20"/>
        </w:rPr>
      </w:pPr>
      <w:r w:rsidRPr="009707B3">
        <w:rPr>
          <w:rFonts w:ascii="Arial" w:hAnsi="Arial" w:cs="Arial"/>
          <w:bCs/>
          <w:szCs w:val="20"/>
        </w:rPr>
        <w:t xml:space="preserve">11:30-11:50 EST </w:t>
      </w:r>
      <w:r w:rsidRPr="009707B3">
        <w:rPr>
          <w:rFonts w:ascii="Arial" w:hAnsi="Arial" w:cs="Arial"/>
          <w:bCs/>
          <w:szCs w:val="20"/>
        </w:rPr>
        <w:tab/>
      </w:r>
      <w:r w:rsidRPr="009707B3">
        <w:rPr>
          <w:rFonts w:ascii="Arial" w:hAnsi="Arial" w:cs="Arial"/>
          <w:b/>
          <w:szCs w:val="20"/>
        </w:rPr>
        <w:t>Lecture VII: Democracy and Freedom Should Be Central Features of the US and Its Democratic Allies in Responding to the CCP’s Challenge</w:t>
      </w:r>
    </w:p>
    <w:p w:rsidR="00216EB2" w:rsidRPr="009707B3" w:rsidRDefault="00216EB2" w:rsidP="009707B3">
      <w:pPr>
        <w:spacing w:after="0"/>
        <w:ind w:left="2160" w:hanging="2160"/>
        <w:rPr>
          <w:rFonts w:ascii="Arial" w:hAnsi="Arial" w:cs="Arial"/>
          <w:b/>
          <w:szCs w:val="20"/>
        </w:rPr>
      </w:pPr>
      <w:r>
        <w:rPr>
          <w:rFonts w:ascii="Arial" w:hAnsi="Arial" w:cs="Arial" w:hint="eastAsia"/>
          <w:b/>
          <w:szCs w:val="20"/>
        </w:rPr>
        <w:tab/>
      </w:r>
      <w:r>
        <w:rPr>
          <w:rFonts w:ascii="Arial" w:hAnsi="Arial" w:cs="Arial" w:hint="eastAsia"/>
          <w:b/>
          <w:szCs w:val="20"/>
        </w:rPr>
        <w:t>讲座</w:t>
      </w:r>
      <w:r>
        <w:rPr>
          <w:rFonts w:ascii="Arial" w:hAnsi="Arial" w:cs="Arial" w:hint="eastAsia"/>
          <w:b/>
          <w:szCs w:val="20"/>
        </w:rPr>
        <w:t>7</w:t>
      </w:r>
      <w:r>
        <w:rPr>
          <w:rFonts w:ascii="Arial" w:hAnsi="Arial" w:cs="Arial" w:hint="eastAsia"/>
          <w:b/>
          <w:szCs w:val="20"/>
        </w:rPr>
        <w:t>：面对中共挑战，民主自由应该成为美国及民主盟友的杀手锏</w:t>
      </w:r>
    </w:p>
    <w:p w:rsidR="001C5335" w:rsidRDefault="001C5335" w:rsidP="009707B3">
      <w:pPr>
        <w:spacing w:after="0"/>
        <w:ind w:left="2340"/>
        <w:rPr>
          <w:rFonts w:ascii="Arial" w:hAnsi="Arial" w:cs="Arial"/>
          <w:b/>
          <w:sz w:val="20"/>
          <w:szCs w:val="20"/>
        </w:rPr>
      </w:pPr>
    </w:p>
    <w:p w:rsidR="009707B3" w:rsidRPr="009707B3" w:rsidRDefault="009707B3" w:rsidP="009707B3">
      <w:pPr>
        <w:spacing w:after="0"/>
        <w:ind w:left="2340"/>
        <w:rPr>
          <w:rFonts w:ascii="Arial" w:hAnsi="Arial" w:cs="Arial"/>
          <w:b/>
          <w:sz w:val="20"/>
          <w:szCs w:val="20"/>
        </w:rPr>
      </w:pPr>
      <w:r w:rsidRPr="009707B3">
        <w:rPr>
          <w:rFonts w:ascii="Arial" w:hAnsi="Arial" w:cs="Arial"/>
          <w:b/>
          <w:sz w:val="20"/>
          <w:szCs w:val="20"/>
        </w:rPr>
        <w:t>Mr. Christopher Walker</w:t>
      </w:r>
      <w:r w:rsidR="00216EB2">
        <w:rPr>
          <w:rFonts w:ascii="Arial" w:hAnsi="Arial" w:cs="Arial" w:hint="eastAsia"/>
          <w:b/>
          <w:sz w:val="20"/>
          <w:szCs w:val="20"/>
        </w:rPr>
        <w:t xml:space="preserve"> </w:t>
      </w:r>
      <w:r w:rsidR="00216EB2">
        <w:rPr>
          <w:rFonts w:ascii="Arial" w:hAnsi="Arial" w:cs="Arial" w:hint="eastAsia"/>
          <w:b/>
          <w:sz w:val="20"/>
          <w:szCs w:val="20"/>
        </w:rPr>
        <w:t>克里斯托弗</w:t>
      </w:r>
      <w:r w:rsidR="00216EB2">
        <w:rPr>
          <w:rFonts w:ascii="Arial" w:hAnsi="Arial" w:cs="Arial" w:hint="eastAsia"/>
          <w:b/>
          <w:sz w:val="20"/>
          <w:szCs w:val="20"/>
        </w:rPr>
        <w:t xml:space="preserve"> </w:t>
      </w:r>
      <w:r w:rsidR="00216EB2">
        <w:rPr>
          <w:rFonts w:ascii="Arial" w:hAnsi="Arial" w:cs="Arial" w:hint="eastAsia"/>
          <w:b/>
          <w:sz w:val="20"/>
          <w:szCs w:val="20"/>
        </w:rPr>
        <w:t>沃克</w:t>
      </w:r>
    </w:p>
    <w:p w:rsidR="009707B3" w:rsidRDefault="009707B3" w:rsidP="009707B3">
      <w:pPr>
        <w:spacing w:after="0"/>
        <w:ind w:left="2340"/>
        <w:rPr>
          <w:rFonts w:ascii="Arial" w:hAnsi="Arial" w:cs="Arial" w:hint="eastAsia"/>
          <w:bCs/>
          <w:i/>
          <w:iCs/>
          <w:sz w:val="20"/>
          <w:szCs w:val="20"/>
        </w:rPr>
      </w:pPr>
      <w:r w:rsidRPr="009707B3">
        <w:rPr>
          <w:rFonts w:ascii="Arial" w:hAnsi="Arial" w:cs="Arial"/>
          <w:bCs/>
          <w:i/>
          <w:iCs/>
          <w:sz w:val="20"/>
          <w:szCs w:val="20"/>
        </w:rPr>
        <w:t>Vice President of National Endowment for Democracy</w:t>
      </w:r>
    </w:p>
    <w:p w:rsidR="00216EB2" w:rsidRPr="009707B3" w:rsidRDefault="00216EB2" w:rsidP="009707B3">
      <w:pPr>
        <w:spacing w:after="0"/>
        <w:ind w:left="2340"/>
        <w:rPr>
          <w:rFonts w:ascii="Arial" w:hAnsi="Arial" w:cs="Arial"/>
          <w:bCs/>
          <w:i/>
          <w:iCs/>
          <w:sz w:val="20"/>
          <w:szCs w:val="20"/>
        </w:rPr>
      </w:pPr>
      <w:r>
        <w:rPr>
          <w:rFonts w:ascii="Arial" w:hAnsi="Arial" w:cs="Arial" w:hint="eastAsia"/>
          <w:bCs/>
          <w:i/>
          <w:iCs/>
          <w:sz w:val="20"/>
          <w:szCs w:val="20"/>
        </w:rPr>
        <w:t>国家民主基金会</w:t>
      </w:r>
      <w:r>
        <w:rPr>
          <w:rFonts w:ascii="Arial" w:hAnsi="Arial" w:cs="Arial" w:hint="eastAsia"/>
          <w:bCs/>
          <w:i/>
          <w:iCs/>
          <w:sz w:val="20"/>
          <w:szCs w:val="20"/>
        </w:rPr>
        <w:t xml:space="preserve"> </w:t>
      </w:r>
      <w:r>
        <w:rPr>
          <w:rFonts w:ascii="Arial" w:hAnsi="Arial" w:cs="Arial" w:hint="eastAsia"/>
          <w:bCs/>
          <w:i/>
          <w:iCs/>
          <w:sz w:val="20"/>
          <w:szCs w:val="20"/>
        </w:rPr>
        <w:t>副主席</w:t>
      </w:r>
    </w:p>
    <w:p w:rsidR="009707B3" w:rsidRPr="009707B3" w:rsidRDefault="009707B3" w:rsidP="009707B3">
      <w:pPr>
        <w:spacing w:after="0"/>
        <w:ind w:left="2160"/>
        <w:rPr>
          <w:rFonts w:ascii="Arial" w:hAnsi="Arial" w:cs="Arial"/>
          <w:b/>
          <w:szCs w:val="20"/>
        </w:rPr>
      </w:pPr>
    </w:p>
    <w:p w:rsidR="009707B3" w:rsidRDefault="009707B3" w:rsidP="00216EB2">
      <w:pPr>
        <w:spacing w:after="0"/>
        <w:ind w:left="2160" w:hanging="2160"/>
        <w:rPr>
          <w:rFonts w:ascii="Arial" w:hAnsi="Arial" w:cs="Arial" w:hint="eastAsia"/>
          <w:b/>
          <w:sz w:val="20"/>
          <w:szCs w:val="20"/>
        </w:rPr>
      </w:pPr>
      <w:r w:rsidRPr="009707B3">
        <w:rPr>
          <w:rFonts w:ascii="Arial" w:hAnsi="Arial" w:cs="Arial"/>
          <w:bCs/>
          <w:szCs w:val="20"/>
        </w:rPr>
        <w:t>12:00-12:20 EST</w:t>
      </w:r>
      <w:r w:rsidRPr="009707B3">
        <w:rPr>
          <w:rFonts w:ascii="Arial" w:hAnsi="Arial" w:cs="Arial"/>
          <w:bCs/>
          <w:szCs w:val="20"/>
        </w:rPr>
        <w:tab/>
      </w:r>
      <w:r w:rsidRPr="009707B3">
        <w:rPr>
          <w:rFonts w:ascii="Arial" w:hAnsi="Arial" w:cs="Arial"/>
          <w:b/>
          <w:szCs w:val="20"/>
        </w:rPr>
        <w:t>Panel: Defending America’s Academic Freedom</w:t>
      </w:r>
    </w:p>
    <w:p w:rsidR="00216EB2" w:rsidRDefault="00216EB2" w:rsidP="00216EB2">
      <w:pPr>
        <w:spacing w:after="0"/>
        <w:rPr>
          <w:rFonts w:ascii="Arial" w:hAnsi="Arial" w:cs="Arial" w:hint="eastAsia"/>
          <w:b/>
          <w:sz w:val="20"/>
          <w:szCs w:val="20"/>
        </w:rPr>
      </w:pPr>
      <w:r>
        <w:rPr>
          <w:rFonts w:ascii="Arial" w:hAnsi="Arial" w:cs="Arial" w:hint="eastAsia"/>
          <w:b/>
          <w:sz w:val="20"/>
          <w:szCs w:val="20"/>
        </w:rPr>
        <w:tab/>
      </w:r>
      <w:r>
        <w:rPr>
          <w:rFonts w:ascii="Arial" w:hAnsi="Arial" w:cs="Arial" w:hint="eastAsia"/>
          <w:b/>
          <w:sz w:val="20"/>
          <w:szCs w:val="20"/>
        </w:rPr>
        <w:tab/>
      </w:r>
      <w:r>
        <w:rPr>
          <w:rFonts w:ascii="Arial" w:hAnsi="Arial" w:cs="Arial" w:hint="eastAsia"/>
          <w:b/>
          <w:sz w:val="20"/>
          <w:szCs w:val="20"/>
        </w:rPr>
        <w:tab/>
      </w:r>
      <w:r>
        <w:rPr>
          <w:rFonts w:ascii="Arial" w:hAnsi="Arial" w:cs="Arial" w:hint="eastAsia"/>
          <w:b/>
          <w:sz w:val="20"/>
          <w:szCs w:val="20"/>
        </w:rPr>
        <w:t>专题：捍卫美国学术自由</w:t>
      </w:r>
    </w:p>
    <w:p w:rsidR="00216EB2" w:rsidRPr="009707B3" w:rsidRDefault="00216EB2" w:rsidP="00216EB2">
      <w:pPr>
        <w:spacing w:after="0"/>
        <w:ind w:left="2160" w:hanging="2160"/>
        <w:rPr>
          <w:rFonts w:ascii="Arial" w:hAnsi="Arial" w:cs="Arial"/>
          <w:b/>
          <w:szCs w:val="20"/>
        </w:rPr>
      </w:pPr>
      <w:r>
        <w:rPr>
          <w:rFonts w:ascii="Arial" w:hAnsi="Arial" w:cs="Arial" w:hint="eastAsia"/>
          <w:b/>
          <w:sz w:val="20"/>
          <w:szCs w:val="20"/>
        </w:rPr>
        <w:tab/>
      </w:r>
      <w:r>
        <w:rPr>
          <w:rFonts w:ascii="Arial" w:hAnsi="Arial" w:cs="Arial" w:hint="eastAsia"/>
          <w:b/>
          <w:sz w:val="20"/>
          <w:szCs w:val="20"/>
        </w:rPr>
        <w:tab/>
      </w:r>
      <w:r>
        <w:rPr>
          <w:rFonts w:ascii="Arial" w:hAnsi="Arial" w:cs="Arial" w:hint="eastAsia"/>
          <w:b/>
          <w:sz w:val="20"/>
          <w:szCs w:val="20"/>
        </w:rPr>
        <w:tab/>
        <w:t xml:space="preserve"> </w:t>
      </w:r>
    </w:p>
    <w:p w:rsidR="00216EB2" w:rsidRDefault="00216EB2" w:rsidP="00216EB2">
      <w:pPr>
        <w:spacing w:after="0"/>
        <w:ind w:left="2340"/>
        <w:rPr>
          <w:rFonts w:ascii="Arial" w:hAnsi="Arial" w:cs="Arial" w:hint="eastAsia"/>
          <w:b/>
          <w:sz w:val="20"/>
          <w:szCs w:val="20"/>
        </w:rPr>
      </w:pPr>
      <w:r w:rsidRPr="009707B3">
        <w:rPr>
          <w:rFonts w:ascii="Arial" w:hAnsi="Arial" w:cs="Arial"/>
          <w:b/>
          <w:sz w:val="20"/>
          <w:szCs w:val="20"/>
        </w:rPr>
        <w:t>Mr. Rory O’Connor</w:t>
      </w:r>
      <w:r>
        <w:rPr>
          <w:rFonts w:ascii="Arial" w:hAnsi="Arial" w:cs="Arial" w:hint="eastAsia"/>
          <w:b/>
          <w:sz w:val="20"/>
          <w:szCs w:val="20"/>
        </w:rPr>
        <w:t xml:space="preserve"> </w:t>
      </w:r>
      <w:r>
        <w:rPr>
          <w:rFonts w:ascii="Arial" w:hAnsi="Arial" w:cs="Arial" w:hint="eastAsia"/>
          <w:b/>
          <w:sz w:val="20"/>
          <w:szCs w:val="20"/>
        </w:rPr>
        <w:t>奥康纳</w:t>
      </w:r>
    </w:p>
    <w:p w:rsidR="009707B3" w:rsidRPr="009707B3" w:rsidRDefault="00216EB2" w:rsidP="00216EB2">
      <w:pPr>
        <w:spacing w:after="0"/>
        <w:rPr>
          <w:rFonts w:ascii="Arial" w:hAnsi="Arial" w:cs="Arial"/>
          <w:bCs/>
          <w:i/>
          <w:iCs/>
          <w:sz w:val="20"/>
          <w:szCs w:val="20"/>
        </w:rPr>
      </w:pPr>
      <w:r>
        <w:rPr>
          <w:rFonts w:ascii="Arial" w:hAnsi="Arial" w:cs="Arial" w:hint="eastAsia"/>
          <w:b/>
          <w:sz w:val="20"/>
          <w:szCs w:val="20"/>
        </w:rPr>
        <w:tab/>
      </w:r>
      <w:r>
        <w:rPr>
          <w:rFonts w:ascii="Arial" w:hAnsi="Arial" w:cs="Arial" w:hint="eastAsia"/>
          <w:b/>
          <w:sz w:val="20"/>
          <w:szCs w:val="20"/>
        </w:rPr>
        <w:tab/>
      </w:r>
      <w:r>
        <w:rPr>
          <w:rFonts w:ascii="Arial" w:hAnsi="Arial" w:cs="Arial" w:hint="eastAsia"/>
          <w:b/>
          <w:sz w:val="20"/>
          <w:szCs w:val="20"/>
        </w:rPr>
        <w:tab/>
        <w:t xml:space="preserve">   </w:t>
      </w:r>
      <w:r w:rsidR="009707B3" w:rsidRPr="009707B3">
        <w:rPr>
          <w:rFonts w:ascii="Arial" w:hAnsi="Arial" w:cs="Arial"/>
          <w:bCs/>
          <w:i/>
          <w:iCs/>
          <w:sz w:val="20"/>
          <w:szCs w:val="20"/>
        </w:rPr>
        <w:t>President &amp; Founder of Athenai Institute</w:t>
      </w:r>
    </w:p>
    <w:p w:rsidR="009707B3" w:rsidRDefault="00216EB2" w:rsidP="009707B3">
      <w:pPr>
        <w:spacing w:after="0"/>
        <w:ind w:left="2340"/>
        <w:rPr>
          <w:rFonts w:ascii="Arial" w:hAnsi="Arial" w:cs="Arial" w:hint="eastAsia"/>
          <w:b/>
          <w:i/>
          <w:sz w:val="20"/>
          <w:szCs w:val="20"/>
        </w:rPr>
      </w:pPr>
      <w:r w:rsidRPr="00216EB2">
        <w:rPr>
          <w:rFonts w:ascii="Arial" w:hAnsi="Arial" w:cs="Arial" w:hint="eastAsia"/>
          <w:b/>
          <w:i/>
          <w:sz w:val="20"/>
          <w:szCs w:val="20"/>
        </w:rPr>
        <w:t xml:space="preserve">Athenai </w:t>
      </w:r>
      <w:r w:rsidRPr="00216EB2">
        <w:rPr>
          <w:rFonts w:ascii="Arial" w:hAnsi="Arial" w:cs="Arial" w:hint="eastAsia"/>
          <w:b/>
          <w:i/>
          <w:sz w:val="20"/>
          <w:szCs w:val="20"/>
        </w:rPr>
        <w:t>研究所</w:t>
      </w:r>
      <w:r w:rsidRPr="00216EB2">
        <w:rPr>
          <w:rFonts w:ascii="Arial" w:hAnsi="Arial" w:cs="Arial" w:hint="eastAsia"/>
          <w:b/>
          <w:i/>
          <w:sz w:val="20"/>
          <w:szCs w:val="20"/>
        </w:rPr>
        <w:t xml:space="preserve"> </w:t>
      </w:r>
      <w:r w:rsidRPr="00216EB2">
        <w:rPr>
          <w:rFonts w:ascii="Arial" w:hAnsi="Arial" w:cs="Arial" w:hint="eastAsia"/>
          <w:b/>
          <w:i/>
          <w:sz w:val="20"/>
          <w:szCs w:val="20"/>
        </w:rPr>
        <w:t>主席和创办人</w:t>
      </w:r>
    </w:p>
    <w:p w:rsidR="00216EB2" w:rsidRPr="00216EB2" w:rsidRDefault="00216EB2" w:rsidP="009707B3">
      <w:pPr>
        <w:spacing w:after="0"/>
        <w:ind w:left="2340"/>
        <w:rPr>
          <w:rFonts w:ascii="Arial" w:hAnsi="Arial" w:cs="Arial"/>
          <w:bCs/>
          <w:i/>
          <w:sz w:val="20"/>
          <w:szCs w:val="20"/>
        </w:rPr>
      </w:pPr>
    </w:p>
    <w:p w:rsidR="009707B3" w:rsidRPr="009707B3" w:rsidRDefault="009707B3" w:rsidP="009707B3">
      <w:pPr>
        <w:spacing w:after="0"/>
        <w:ind w:left="2340"/>
        <w:rPr>
          <w:rFonts w:ascii="Arial" w:hAnsi="Arial" w:cs="Arial"/>
          <w:b/>
          <w:sz w:val="20"/>
          <w:szCs w:val="20"/>
        </w:rPr>
      </w:pPr>
      <w:r w:rsidRPr="009707B3">
        <w:rPr>
          <w:rFonts w:ascii="Arial" w:hAnsi="Arial" w:cs="Arial"/>
          <w:b/>
          <w:sz w:val="20"/>
          <w:szCs w:val="20"/>
        </w:rPr>
        <w:t xml:space="preserve">Mr. Caleb </w:t>
      </w:r>
      <w:r w:rsidR="00072387">
        <w:rPr>
          <w:rFonts w:ascii="Arial" w:hAnsi="Arial" w:cs="Arial"/>
          <w:b/>
          <w:sz w:val="20"/>
          <w:szCs w:val="20"/>
        </w:rPr>
        <w:t>Max</w:t>
      </w:r>
      <w:r w:rsidR="00216EB2">
        <w:rPr>
          <w:rFonts w:ascii="Arial" w:hAnsi="Arial" w:cs="Arial" w:hint="eastAsia"/>
          <w:b/>
          <w:sz w:val="20"/>
          <w:szCs w:val="20"/>
        </w:rPr>
        <w:t xml:space="preserve"> </w:t>
      </w:r>
      <w:r w:rsidR="00216EB2">
        <w:rPr>
          <w:rFonts w:ascii="Arial" w:hAnsi="Arial" w:cs="Arial" w:hint="eastAsia"/>
          <w:b/>
          <w:sz w:val="20"/>
          <w:szCs w:val="20"/>
        </w:rPr>
        <w:t>麦克斯</w:t>
      </w:r>
    </w:p>
    <w:p w:rsidR="009707B3" w:rsidRDefault="009707B3" w:rsidP="009707B3">
      <w:pPr>
        <w:spacing w:after="0"/>
        <w:ind w:left="2340"/>
        <w:rPr>
          <w:rFonts w:ascii="Arial" w:hAnsi="Arial" w:cs="Arial" w:hint="eastAsia"/>
          <w:bCs/>
          <w:i/>
          <w:iCs/>
          <w:sz w:val="20"/>
          <w:szCs w:val="20"/>
        </w:rPr>
      </w:pPr>
      <w:r w:rsidRPr="009707B3">
        <w:rPr>
          <w:rFonts w:ascii="Arial" w:hAnsi="Arial" w:cs="Arial"/>
          <w:bCs/>
          <w:i/>
          <w:iCs/>
          <w:sz w:val="20"/>
          <w:szCs w:val="20"/>
        </w:rPr>
        <w:t>Co-Founder of Athenai Institute</w:t>
      </w:r>
    </w:p>
    <w:p w:rsidR="00216EB2" w:rsidRPr="009707B3" w:rsidRDefault="00216EB2" w:rsidP="009707B3">
      <w:pPr>
        <w:spacing w:after="0"/>
        <w:ind w:left="2340"/>
        <w:rPr>
          <w:rFonts w:ascii="Arial" w:hAnsi="Arial" w:cs="Arial"/>
          <w:bCs/>
          <w:i/>
          <w:iCs/>
          <w:sz w:val="20"/>
          <w:szCs w:val="20"/>
        </w:rPr>
      </w:pPr>
      <w:r>
        <w:rPr>
          <w:rFonts w:ascii="Arial" w:hAnsi="Arial" w:cs="Arial" w:hint="eastAsia"/>
          <w:bCs/>
          <w:i/>
          <w:iCs/>
          <w:sz w:val="20"/>
          <w:szCs w:val="20"/>
        </w:rPr>
        <w:t xml:space="preserve">Athenai </w:t>
      </w:r>
      <w:r>
        <w:rPr>
          <w:rFonts w:ascii="Arial" w:hAnsi="Arial" w:cs="Arial" w:hint="eastAsia"/>
          <w:bCs/>
          <w:i/>
          <w:iCs/>
          <w:sz w:val="20"/>
          <w:szCs w:val="20"/>
        </w:rPr>
        <w:t>研究所共同创办人</w:t>
      </w:r>
    </w:p>
    <w:p w:rsidR="009707B3" w:rsidRPr="009707B3" w:rsidRDefault="009707B3" w:rsidP="009707B3">
      <w:pPr>
        <w:spacing w:after="0"/>
        <w:ind w:left="2160"/>
        <w:rPr>
          <w:rFonts w:ascii="Arial" w:hAnsi="Arial" w:cs="Arial"/>
          <w:b/>
          <w:szCs w:val="20"/>
        </w:rPr>
      </w:pPr>
    </w:p>
    <w:p w:rsidR="009707B3" w:rsidRDefault="009707B3" w:rsidP="00A67BF6">
      <w:pPr>
        <w:spacing w:after="0"/>
        <w:ind w:left="2160" w:hanging="2160"/>
        <w:rPr>
          <w:rFonts w:ascii="Arial" w:hAnsi="Arial" w:cs="Arial" w:hint="eastAsia"/>
          <w:b/>
          <w:szCs w:val="20"/>
        </w:rPr>
      </w:pPr>
      <w:r w:rsidRPr="009707B3">
        <w:rPr>
          <w:rFonts w:ascii="Arial" w:hAnsi="Arial" w:cs="Arial"/>
          <w:bCs/>
          <w:szCs w:val="20"/>
        </w:rPr>
        <w:t>12:20-13:00 EST</w:t>
      </w:r>
      <w:r w:rsidRPr="009707B3">
        <w:rPr>
          <w:rFonts w:ascii="Arial" w:hAnsi="Arial" w:cs="Arial"/>
          <w:bCs/>
          <w:szCs w:val="20"/>
        </w:rPr>
        <w:tab/>
      </w:r>
      <w:r w:rsidRPr="009707B3">
        <w:rPr>
          <w:rFonts w:ascii="Arial" w:hAnsi="Arial" w:cs="Arial"/>
          <w:b/>
          <w:szCs w:val="20"/>
        </w:rPr>
        <w:t>Message from Tibetan, Uyghur, Southern Mongolian, Taiwan, and China’s Christian Churches</w:t>
      </w:r>
    </w:p>
    <w:p w:rsidR="00216EB2" w:rsidRDefault="00216EB2" w:rsidP="00A67BF6">
      <w:pPr>
        <w:spacing w:after="0"/>
        <w:ind w:left="2160" w:hanging="2160"/>
        <w:rPr>
          <w:rFonts w:ascii="Arial" w:hAnsi="Arial" w:cs="Arial"/>
          <w:b/>
          <w:szCs w:val="20"/>
        </w:rPr>
      </w:pPr>
      <w:r>
        <w:rPr>
          <w:rFonts w:ascii="Arial" w:hAnsi="Arial" w:cs="Arial" w:hint="eastAsia"/>
          <w:b/>
          <w:szCs w:val="20"/>
        </w:rPr>
        <w:tab/>
      </w:r>
      <w:r>
        <w:rPr>
          <w:rFonts w:ascii="Arial" w:hAnsi="Arial" w:cs="Arial" w:hint="eastAsia"/>
          <w:b/>
          <w:szCs w:val="20"/>
        </w:rPr>
        <w:t>从藏人、维吾尔人、内蒙古人、台湾人和中国基督徒那里传来的消息</w:t>
      </w:r>
    </w:p>
    <w:p w:rsidR="00E828BA" w:rsidRPr="00E828BA" w:rsidRDefault="00E828BA" w:rsidP="00E828BA">
      <w:pPr>
        <w:spacing w:after="0"/>
        <w:ind w:left="2250" w:hanging="2160"/>
        <w:rPr>
          <w:rFonts w:ascii="Arial" w:hAnsi="Arial" w:cs="Arial"/>
          <w:bCs/>
          <w:i/>
          <w:iCs/>
          <w:szCs w:val="20"/>
        </w:rPr>
      </w:pPr>
      <w:r>
        <w:rPr>
          <w:rFonts w:ascii="Arial" w:hAnsi="Arial" w:cs="Arial"/>
          <w:b/>
          <w:szCs w:val="20"/>
        </w:rPr>
        <w:tab/>
      </w:r>
      <w:r w:rsidRPr="00E828BA">
        <w:rPr>
          <w:rFonts w:ascii="Arial" w:hAnsi="Arial" w:cs="Arial"/>
          <w:bCs/>
          <w:i/>
          <w:iCs/>
          <w:sz w:val="20"/>
          <w:szCs w:val="18"/>
        </w:rPr>
        <w:t>Mr. Tsultrim Gyatso (Office of Tibet), Ms. ZubayraShamseden (Uyghur Human Rights Project), Mr. EnghebatuTogochog (Souther Mongolian Human Rights Information Center), Ms. Jenny Wang (Keep Taiwan Free), Rev. Qianjin Zhang (House Christian Churches in China)</w:t>
      </w:r>
    </w:p>
    <w:p w:rsidR="00A67BF6" w:rsidRPr="009707B3" w:rsidRDefault="00A67BF6" w:rsidP="00A67BF6">
      <w:pPr>
        <w:spacing w:after="0"/>
        <w:ind w:left="2160" w:hanging="2160"/>
        <w:rPr>
          <w:rFonts w:ascii="Arial" w:hAnsi="Arial" w:cs="Arial"/>
          <w:b/>
          <w:szCs w:val="20"/>
        </w:rPr>
      </w:pPr>
    </w:p>
    <w:p w:rsidR="009707B3" w:rsidRDefault="009707B3" w:rsidP="009707B3">
      <w:pPr>
        <w:spacing w:after="0"/>
        <w:ind w:left="2160" w:hanging="2160"/>
        <w:rPr>
          <w:rFonts w:ascii="Arial" w:hAnsi="Arial" w:cs="Arial" w:hint="eastAsia"/>
          <w:b/>
          <w:szCs w:val="20"/>
        </w:rPr>
      </w:pPr>
      <w:r w:rsidRPr="009707B3">
        <w:rPr>
          <w:rFonts w:ascii="Arial" w:hAnsi="Arial" w:cs="Arial"/>
          <w:bCs/>
          <w:szCs w:val="20"/>
        </w:rPr>
        <w:t>13:00-13:20 EST</w:t>
      </w:r>
      <w:r w:rsidRPr="009707B3">
        <w:rPr>
          <w:rFonts w:ascii="Arial" w:hAnsi="Arial" w:cs="Arial"/>
          <w:bCs/>
          <w:szCs w:val="20"/>
        </w:rPr>
        <w:tab/>
      </w:r>
      <w:r w:rsidRPr="009707B3">
        <w:rPr>
          <w:rFonts w:ascii="Arial" w:hAnsi="Arial" w:cs="Arial"/>
          <w:b/>
          <w:szCs w:val="20"/>
        </w:rPr>
        <w:t>Lecture VIII: Intelligence Collection 101 for Citizen Detectives</w:t>
      </w:r>
    </w:p>
    <w:p w:rsidR="00216EB2" w:rsidRPr="009707B3" w:rsidRDefault="00216EB2" w:rsidP="009707B3">
      <w:pPr>
        <w:spacing w:after="0"/>
        <w:ind w:left="2160" w:hanging="2160"/>
        <w:rPr>
          <w:rFonts w:ascii="Arial" w:hAnsi="Arial" w:cs="Arial"/>
          <w:b/>
          <w:szCs w:val="20"/>
        </w:rPr>
      </w:pPr>
      <w:r>
        <w:rPr>
          <w:rFonts w:ascii="Arial" w:hAnsi="Arial" w:cs="Arial" w:hint="eastAsia"/>
          <w:b/>
          <w:szCs w:val="20"/>
        </w:rPr>
        <w:tab/>
      </w:r>
      <w:r>
        <w:rPr>
          <w:rFonts w:ascii="Arial" w:hAnsi="Arial" w:cs="Arial" w:hint="eastAsia"/>
          <w:b/>
          <w:szCs w:val="20"/>
        </w:rPr>
        <w:t>讲座</w:t>
      </w:r>
      <w:r>
        <w:rPr>
          <w:rFonts w:ascii="Arial" w:hAnsi="Arial" w:cs="Arial" w:hint="eastAsia"/>
          <w:b/>
          <w:szCs w:val="20"/>
        </w:rPr>
        <w:t>8</w:t>
      </w:r>
      <w:r>
        <w:rPr>
          <w:rFonts w:ascii="Arial" w:hAnsi="Arial" w:cs="Arial" w:hint="eastAsia"/>
          <w:b/>
          <w:szCs w:val="20"/>
        </w:rPr>
        <w:t>：</w:t>
      </w:r>
      <w:r w:rsidR="001D470F">
        <w:rPr>
          <w:rFonts w:ascii="Arial" w:hAnsi="Arial" w:cs="Arial" w:hint="eastAsia"/>
          <w:b/>
          <w:szCs w:val="20"/>
        </w:rPr>
        <w:t>公民侦探的情报收集初步知识</w:t>
      </w:r>
    </w:p>
    <w:p w:rsidR="009707B3" w:rsidRDefault="009707B3" w:rsidP="009707B3">
      <w:pPr>
        <w:spacing w:after="0"/>
        <w:ind w:left="2340"/>
        <w:rPr>
          <w:rFonts w:ascii="Arial" w:hAnsi="Arial" w:cs="Arial" w:hint="eastAsia"/>
          <w:b/>
          <w:sz w:val="20"/>
          <w:szCs w:val="20"/>
        </w:rPr>
      </w:pPr>
      <w:r w:rsidRPr="001C5335">
        <w:rPr>
          <w:rFonts w:ascii="Arial" w:hAnsi="Arial" w:cs="Arial"/>
          <w:b/>
          <w:sz w:val="20"/>
          <w:szCs w:val="20"/>
        </w:rPr>
        <w:t>Mr. Brian O’Shea</w:t>
      </w:r>
    </w:p>
    <w:p w:rsidR="00216EB2" w:rsidRDefault="001D470F" w:rsidP="009707B3">
      <w:pPr>
        <w:spacing w:after="0"/>
        <w:ind w:left="2340"/>
        <w:rPr>
          <w:rFonts w:ascii="Arial" w:hAnsi="Arial" w:cs="Arial" w:hint="eastAsia"/>
          <w:b/>
          <w:sz w:val="20"/>
          <w:szCs w:val="20"/>
        </w:rPr>
      </w:pPr>
      <w:r>
        <w:rPr>
          <w:rFonts w:ascii="Arial" w:hAnsi="Arial" w:cs="Arial" w:hint="eastAsia"/>
          <w:b/>
          <w:sz w:val="20"/>
          <w:szCs w:val="20"/>
        </w:rPr>
        <w:t>布瑞安</w:t>
      </w:r>
      <w:r>
        <w:rPr>
          <w:rFonts w:ascii="Arial" w:hAnsi="Arial" w:cs="Arial" w:hint="eastAsia"/>
          <w:b/>
          <w:sz w:val="20"/>
          <w:szCs w:val="20"/>
        </w:rPr>
        <w:t xml:space="preserve"> </w:t>
      </w:r>
      <w:r>
        <w:rPr>
          <w:rFonts w:ascii="Arial" w:hAnsi="Arial" w:cs="Arial" w:hint="eastAsia"/>
          <w:b/>
          <w:sz w:val="20"/>
          <w:szCs w:val="20"/>
        </w:rPr>
        <w:t>欧西</w:t>
      </w:r>
    </w:p>
    <w:p w:rsidR="00216EB2" w:rsidRPr="001C5335" w:rsidRDefault="00216EB2" w:rsidP="00216EB2">
      <w:pPr>
        <w:spacing w:after="0"/>
        <w:rPr>
          <w:rFonts w:ascii="Arial" w:hAnsi="Arial" w:cs="Arial"/>
          <w:b/>
          <w:sz w:val="20"/>
          <w:szCs w:val="20"/>
        </w:rPr>
      </w:pPr>
      <w:r>
        <w:rPr>
          <w:rFonts w:ascii="Arial" w:hAnsi="Arial" w:cs="Arial" w:hint="eastAsia"/>
          <w:b/>
          <w:sz w:val="20"/>
          <w:szCs w:val="20"/>
        </w:rPr>
        <w:tab/>
      </w:r>
      <w:r>
        <w:rPr>
          <w:rFonts w:ascii="Arial" w:hAnsi="Arial" w:cs="Arial" w:hint="eastAsia"/>
          <w:b/>
          <w:sz w:val="20"/>
          <w:szCs w:val="20"/>
        </w:rPr>
        <w:tab/>
      </w:r>
      <w:r>
        <w:rPr>
          <w:rFonts w:ascii="Arial" w:hAnsi="Arial" w:cs="Arial" w:hint="eastAsia"/>
          <w:b/>
          <w:sz w:val="20"/>
          <w:szCs w:val="20"/>
        </w:rPr>
        <w:tab/>
      </w:r>
    </w:p>
    <w:p w:rsidR="009707B3" w:rsidRPr="009707B3" w:rsidRDefault="009707B3" w:rsidP="009707B3">
      <w:pPr>
        <w:spacing w:after="0"/>
        <w:ind w:left="2340"/>
        <w:rPr>
          <w:rFonts w:ascii="Arial" w:hAnsi="Arial" w:cs="Arial"/>
          <w:bCs/>
          <w:i/>
          <w:iCs/>
          <w:sz w:val="20"/>
          <w:szCs w:val="20"/>
        </w:rPr>
      </w:pPr>
      <w:r w:rsidRPr="009707B3">
        <w:rPr>
          <w:rFonts w:ascii="Arial" w:hAnsi="Arial" w:cs="Arial"/>
          <w:bCs/>
          <w:i/>
          <w:iCs/>
          <w:sz w:val="20"/>
          <w:szCs w:val="20"/>
        </w:rPr>
        <w:t>CEO, Striker Pierce Investigations. EVP &amp; COO, Centurion Intelligence Partners</w:t>
      </w:r>
    </w:p>
    <w:p w:rsidR="009707B3" w:rsidRPr="009707B3" w:rsidRDefault="001D470F" w:rsidP="009707B3">
      <w:pPr>
        <w:spacing w:after="0"/>
        <w:ind w:left="2160"/>
        <w:rPr>
          <w:rFonts w:ascii="Arial" w:hAnsi="Arial" w:cs="Arial"/>
          <w:b/>
          <w:szCs w:val="20"/>
        </w:rPr>
      </w:pPr>
      <w:r>
        <w:rPr>
          <w:rFonts w:ascii="Arial" w:hAnsi="Arial" w:cs="Arial" w:hint="eastAsia"/>
          <w:b/>
          <w:szCs w:val="20"/>
        </w:rPr>
        <w:t xml:space="preserve">  </w:t>
      </w:r>
      <w:r w:rsidRPr="009707B3">
        <w:rPr>
          <w:rFonts w:ascii="Arial" w:hAnsi="Arial" w:cs="Arial"/>
          <w:bCs/>
          <w:i/>
          <w:iCs/>
          <w:sz w:val="20"/>
          <w:szCs w:val="20"/>
        </w:rPr>
        <w:t>Striker Pierce</w:t>
      </w:r>
      <w:r>
        <w:rPr>
          <w:rFonts w:ascii="Arial" w:hAnsi="Arial" w:cs="Arial" w:hint="eastAsia"/>
          <w:bCs/>
          <w:i/>
          <w:iCs/>
          <w:sz w:val="20"/>
          <w:szCs w:val="20"/>
        </w:rPr>
        <w:t xml:space="preserve"> </w:t>
      </w:r>
      <w:r>
        <w:rPr>
          <w:rFonts w:ascii="Arial" w:hAnsi="Arial" w:cs="Arial" w:hint="eastAsia"/>
          <w:bCs/>
          <w:i/>
          <w:iCs/>
          <w:sz w:val="20"/>
          <w:szCs w:val="20"/>
        </w:rPr>
        <w:t>调查公司</w:t>
      </w:r>
      <w:r>
        <w:rPr>
          <w:rFonts w:ascii="Arial" w:hAnsi="Arial" w:cs="Arial" w:hint="eastAsia"/>
          <w:bCs/>
          <w:i/>
          <w:iCs/>
          <w:sz w:val="20"/>
          <w:szCs w:val="20"/>
        </w:rPr>
        <w:t xml:space="preserve"> </w:t>
      </w:r>
      <w:r>
        <w:rPr>
          <w:rFonts w:ascii="Arial" w:hAnsi="Arial" w:cs="Arial" w:hint="eastAsia"/>
          <w:bCs/>
          <w:i/>
          <w:iCs/>
          <w:sz w:val="20"/>
          <w:szCs w:val="20"/>
        </w:rPr>
        <w:t>总裁</w:t>
      </w:r>
      <w:r>
        <w:rPr>
          <w:rFonts w:ascii="Arial" w:hAnsi="Arial" w:cs="Arial" w:hint="eastAsia"/>
          <w:bCs/>
          <w:i/>
          <w:iCs/>
          <w:sz w:val="20"/>
          <w:szCs w:val="20"/>
        </w:rPr>
        <w:t xml:space="preserve"> </w:t>
      </w:r>
      <w:r>
        <w:rPr>
          <w:rFonts w:ascii="Arial" w:hAnsi="Arial" w:cs="Arial" w:hint="eastAsia"/>
          <w:bCs/>
          <w:i/>
          <w:iCs/>
          <w:sz w:val="20"/>
          <w:szCs w:val="20"/>
        </w:rPr>
        <w:t>以及</w:t>
      </w:r>
      <w:r>
        <w:rPr>
          <w:rFonts w:ascii="Arial" w:hAnsi="Arial" w:cs="Arial" w:hint="eastAsia"/>
          <w:bCs/>
          <w:i/>
          <w:iCs/>
          <w:sz w:val="20"/>
          <w:szCs w:val="20"/>
        </w:rPr>
        <w:t xml:space="preserve"> Centurion </w:t>
      </w:r>
      <w:r>
        <w:rPr>
          <w:rFonts w:ascii="Arial" w:hAnsi="Arial" w:cs="Arial" w:hint="eastAsia"/>
          <w:bCs/>
          <w:i/>
          <w:iCs/>
          <w:sz w:val="20"/>
          <w:szCs w:val="20"/>
        </w:rPr>
        <w:t>情报伙伴公司</w:t>
      </w:r>
      <w:r>
        <w:rPr>
          <w:rFonts w:ascii="Arial" w:hAnsi="Arial" w:cs="Arial" w:hint="eastAsia"/>
          <w:bCs/>
          <w:i/>
          <w:iCs/>
          <w:sz w:val="20"/>
          <w:szCs w:val="20"/>
        </w:rPr>
        <w:t xml:space="preserve"> EVP</w:t>
      </w:r>
      <w:r>
        <w:rPr>
          <w:rFonts w:ascii="Arial" w:hAnsi="Arial" w:cs="Arial" w:hint="eastAsia"/>
          <w:bCs/>
          <w:i/>
          <w:iCs/>
          <w:sz w:val="20"/>
          <w:szCs w:val="20"/>
        </w:rPr>
        <w:t>和</w:t>
      </w:r>
      <w:r>
        <w:rPr>
          <w:rFonts w:ascii="Arial" w:hAnsi="Arial" w:cs="Arial" w:hint="eastAsia"/>
          <w:bCs/>
          <w:i/>
          <w:iCs/>
          <w:sz w:val="20"/>
          <w:szCs w:val="20"/>
        </w:rPr>
        <w:t>COO</w:t>
      </w:r>
    </w:p>
    <w:p w:rsidR="009707B3" w:rsidRDefault="009707B3" w:rsidP="009707B3">
      <w:pPr>
        <w:spacing w:after="0"/>
        <w:ind w:left="2160" w:hanging="2160"/>
        <w:rPr>
          <w:rFonts w:ascii="Arial" w:hAnsi="Arial" w:cs="Arial" w:hint="eastAsia"/>
          <w:b/>
          <w:szCs w:val="20"/>
        </w:rPr>
      </w:pPr>
      <w:r w:rsidRPr="009707B3">
        <w:rPr>
          <w:rFonts w:ascii="Arial" w:hAnsi="Arial" w:cs="Arial"/>
          <w:bCs/>
          <w:szCs w:val="20"/>
        </w:rPr>
        <w:lastRenderedPageBreak/>
        <w:t>13:20-13:40 EST</w:t>
      </w:r>
      <w:r w:rsidRPr="009707B3">
        <w:rPr>
          <w:rFonts w:ascii="Arial" w:hAnsi="Arial" w:cs="Arial"/>
          <w:bCs/>
          <w:szCs w:val="20"/>
        </w:rPr>
        <w:tab/>
      </w:r>
      <w:r w:rsidRPr="009707B3">
        <w:rPr>
          <w:rFonts w:ascii="Arial" w:hAnsi="Arial" w:cs="Arial"/>
          <w:b/>
          <w:szCs w:val="20"/>
        </w:rPr>
        <w:t>Lecture IX: Europe and China, from strategic partners to systemic rivals. What next?</w:t>
      </w:r>
    </w:p>
    <w:p w:rsidR="001D470F" w:rsidRPr="009707B3" w:rsidRDefault="001D470F" w:rsidP="009707B3">
      <w:pPr>
        <w:spacing w:after="0"/>
        <w:ind w:left="2160" w:hanging="2160"/>
        <w:rPr>
          <w:rFonts w:ascii="Arial" w:hAnsi="Arial" w:cs="Arial"/>
          <w:b/>
          <w:szCs w:val="20"/>
        </w:rPr>
      </w:pPr>
      <w:r>
        <w:rPr>
          <w:rFonts w:ascii="Arial" w:hAnsi="Arial" w:cs="Arial" w:hint="eastAsia"/>
          <w:b/>
          <w:szCs w:val="20"/>
        </w:rPr>
        <w:tab/>
      </w:r>
      <w:r>
        <w:rPr>
          <w:rFonts w:ascii="Arial" w:hAnsi="Arial" w:cs="Arial" w:hint="eastAsia"/>
          <w:b/>
          <w:szCs w:val="20"/>
        </w:rPr>
        <w:t>讲座</w:t>
      </w:r>
      <w:r>
        <w:rPr>
          <w:rFonts w:ascii="Arial" w:hAnsi="Arial" w:cs="Arial" w:hint="eastAsia"/>
          <w:b/>
          <w:szCs w:val="20"/>
        </w:rPr>
        <w:t xml:space="preserve"> 9</w:t>
      </w:r>
      <w:r>
        <w:rPr>
          <w:rFonts w:ascii="Arial" w:hAnsi="Arial" w:cs="Arial" w:hint="eastAsia"/>
          <w:b/>
          <w:szCs w:val="20"/>
        </w:rPr>
        <w:t>：</w:t>
      </w:r>
      <w:r>
        <w:rPr>
          <w:rFonts w:ascii="Arial" w:hAnsi="Arial" w:cs="Arial" w:hint="eastAsia"/>
          <w:b/>
          <w:szCs w:val="20"/>
        </w:rPr>
        <w:t xml:space="preserve"> </w:t>
      </w:r>
      <w:r>
        <w:rPr>
          <w:rFonts w:ascii="Arial" w:hAnsi="Arial" w:cs="Arial" w:hint="eastAsia"/>
          <w:b/>
          <w:szCs w:val="20"/>
        </w:rPr>
        <w:t>欧洲和中国，从战略伙伴到去全面对手，下一步是什么？</w:t>
      </w:r>
    </w:p>
    <w:p w:rsidR="009707B3" w:rsidRPr="001C5335" w:rsidRDefault="009707B3" w:rsidP="009707B3">
      <w:pPr>
        <w:spacing w:after="0"/>
        <w:ind w:left="2340"/>
        <w:rPr>
          <w:rFonts w:ascii="Arial" w:hAnsi="Arial" w:cs="Arial"/>
          <w:b/>
          <w:sz w:val="20"/>
          <w:szCs w:val="20"/>
        </w:rPr>
      </w:pPr>
      <w:r w:rsidRPr="001C5335">
        <w:rPr>
          <w:rFonts w:ascii="Arial" w:hAnsi="Arial" w:cs="Arial"/>
          <w:b/>
          <w:sz w:val="20"/>
          <w:szCs w:val="20"/>
        </w:rPr>
        <w:t>Dr. Zsuzsa Anna Ferenczy</w:t>
      </w:r>
      <w:r w:rsidR="001D470F">
        <w:rPr>
          <w:rFonts w:ascii="Arial" w:hAnsi="Arial" w:cs="Arial" w:hint="eastAsia"/>
          <w:b/>
          <w:sz w:val="20"/>
          <w:szCs w:val="20"/>
        </w:rPr>
        <w:t xml:space="preserve"> </w:t>
      </w:r>
      <w:r w:rsidR="001D470F">
        <w:rPr>
          <w:rFonts w:ascii="Arial" w:hAnsi="Arial" w:cs="Arial" w:hint="eastAsia"/>
          <w:b/>
          <w:sz w:val="20"/>
          <w:szCs w:val="20"/>
        </w:rPr>
        <w:t>弗闰兹</w:t>
      </w:r>
      <w:r w:rsidR="001D470F">
        <w:rPr>
          <w:rFonts w:ascii="Arial" w:hAnsi="Arial" w:cs="Arial" w:hint="eastAsia"/>
          <w:b/>
          <w:sz w:val="20"/>
          <w:szCs w:val="20"/>
        </w:rPr>
        <w:t xml:space="preserve"> </w:t>
      </w:r>
      <w:r w:rsidR="001D470F">
        <w:rPr>
          <w:rFonts w:ascii="Arial" w:hAnsi="Arial" w:cs="Arial" w:hint="eastAsia"/>
          <w:b/>
          <w:sz w:val="20"/>
          <w:szCs w:val="20"/>
        </w:rPr>
        <w:t>博士</w:t>
      </w:r>
    </w:p>
    <w:p w:rsidR="004B70B2" w:rsidRDefault="009707B3" w:rsidP="009707B3">
      <w:pPr>
        <w:spacing w:after="0"/>
        <w:ind w:left="2340"/>
        <w:rPr>
          <w:rFonts w:ascii="Arial" w:hAnsi="Arial" w:cs="Arial" w:hint="eastAsia"/>
          <w:bCs/>
          <w:i/>
          <w:iCs/>
          <w:sz w:val="20"/>
          <w:szCs w:val="20"/>
        </w:rPr>
      </w:pPr>
      <w:r w:rsidRPr="009707B3">
        <w:rPr>
          <w:rFonts w:ascii="Arial" w:hAnsi="Arial" w:cs="Arial"/>
          <w:bCs/>
          <w:i/>
          <w:iCs/>
          <w:sz w:val="20"/>
          <w:szCs w:val="20"/>
        </w:rPr>
        <w:t>Affiliated Scholar at the Department of Political Science of the Free University of Brussels</w:t>
      </w:r>
    </w:p>
    <w:p w:rsidR="009707B3" w:rsidRDefault="004B70B2" w:rsidP="009707B3">
      <w:pPr>
        <w:spacing w:after="0"/>
        <w:ind w:left="2340"/>
        <w:rPr>
          <w:rFonts w:ascii="Arial" w:hAnsi="Arial" w:cs="Arial" w:hint="eastAsia"/>
          <w:bCs/>
          <w:i/>
          <w:iCs/>
          <w:sz w:val="20"/>
          <w:szCs w:val="20"/>
        </w:rPr>
      </w:pPr>
      <w:r>
        <w:rPr>
          <w:rFonts w:ascii="Arial" w:hAnsi="Arial" w:cs="Arial" w:hint="eastAsia"/>
          <w:bCs/>
          <w:i/>
          <w:iCs/>
          <w:sz w:val="20"/>
          <w:szCs w:val="20"/>
        </w:rPr>
        <w:t>布鲁塞尔自由大学政治学系</w:t>
      </w:r>
      <w:r>
        <w:rPr>
          <w:rFonts w:ascii="Arial" w:hAnsi="Arial" w:cs="Arial" w:hint="eastAsia"/>
          <w:bCs/>
          <w:i/>
          <w:iCs/>
          <w:sz w:val="20"/>
          <w:szCs w:val="20"/>
        </w:rPr>
        <w:t xml:space="preserve"> </w:t>
      </w:r>
      <w:r>
        <w:rPr>
          <w:rFonts w:ascii="Arial" w:hAnsi="Arial" w:cs="Arial" w:hint="eastAsia"/>
          <w:bCs/>
          <w:i/>
          <w:iCs/>
          <w:sz w:val="20"/>
          <w:szCs w:val="20"/>
        </w:rPr>
        <w:t>会员学者</w:t>
      </w:r>
      <w:r w:rsidR="00F5292C">
        <w:rPr>
          <w:rFonts w:ascii="Arial" w:hAnsi="Arial" w:cs="Arial"/>
          <w:bCs/>
          <w:i/>
          <w:iCs/>
          <w:sz w:val="20"/>
          <w:szCs w:val="20"/>
        </w:rPr>
        <w:br/>
      </w:r>
      <w:r w:rsidR="00F5292C">
        <w:rPr>
          <w:rFonts w:ascii="Arial" w:hAnsi="Arial" w:cs="Arial" w:hint="eastAsia"/>
          <w:bCs/>
          <w:i/>
          <w:iCs/>
          <w:sz w:val="20"/>
          <w:szCs w:val="20"/>
        </w:rPr>
        <w:t>E</w:t>
      </w:r>
      <w:r w:rsidR="00F5292C" w:rsidRPr="00F5292C">
        <w:rPr>
          <w:rFonts w:ascii="Arial" w:hAnsi="Arial" w:cs="Arial"/>
          <w:bCs/>
          <w:i/>
          <w:iCs/>
          <w:sz w:val="20"/>
          <w:szCs w:val="20"/>
        </w:rPr>
        <w:t xml:space="preserve">xpert </w:t>
      </w:r>
      <w:r w:rsidR="00F5292C">
        <w:rPr>
          <w:rFonts w:ascii="Arial" w:hAnsi="Arial" w:cs="Arial"/>
          <w:bCs/>
          <w:i/>
          <w:iCs/>
          <w:sz w:val="20"/>
          <w:szCs w:val="20"/>
        </w:rPr>
        <w:t>C</w:t>
      </w:r>
      <w:r w:rsidR="00F5292C" w:rsidRPr="00F5292C">
        <w:rPr>
          <w:rFonts w:ascii="Arial" w:hAnsi="Arial" w:cs="Arial"/>
          <w:bCs/>
          <w:i/>
          <w:iCs/>
          <w:sz w:val="20"/>
          <w:szCs w:val="20"/>
        </w:rPr>
        <w:t>onsultant on China, Taiwan and the Korean Peninsula of Human Rights Without Frontiers.</w:t>
      </w:r>
    </w:p>
    <w:p w:rsidR="004B70B2" w:rsidRPr="009707B3" w:rsidRDefault="004B70B2" w:rsidP="009707B3">
      <w:pPr>
        <w:spacing w:after="0"/>
        <w:ind w:left="2340"/>
        <w:rPr>
          <w:rFonts w:ascii="Arial" w:hAnsi="Arial" w:cs="Arial"/>
          <w:bCs/>
          <w:i/>
          <w:iCs/>
          <w:sz w:val="20"/>
          <w:szCs w:val="20"/>
        </w:rPr>
      </w:pPr>
      <w:r>
        <w:rPr>
          <w:rFonts w:ascii="Arial" w:hAnsi="Arial" w:cs="Arial" w:hint="eastAsia"/>
          <w:bCs/>
          <w:i/>
          <w:iCs/>
          <w:sz w:val="20"/>
          <w:szCs w:val="20"/>
        </w:rPr>
        <w:t>人权无国界组织关于中国、台湾和朝鲜半岛问题资深顾问</w:t>
      </w:r>
    </w:p>
    <w:p w:rsidR="009707B3" w:rsidRPr="009707B3" w:rsidRDefault="009707B3" w:rsidP="009707B3">
      <w:pPr>
        <w:spacing w:after="0"/>
        <w:ind w:left="2160"/>
        <w:rPr>
          <w:rFonts w:ascii="Arial" w:hAnsi="Arial" w:cs="Arial"/>
          <w:b/>
          <w:szCs w:val="20"/>
        </w:rPr>
      </w:pPr>
      <w:r w:rsidRPr="009707B3">
        <w:rPr>
          <w:rFonts w:ascii="Arial" w:hAnsi="Arial" w:cs="Arial"/>
          <w:b/>
          <w:szCs w:val="20"/>
        </w:rPr>
        <w:tab/>
      </w:r>
    </w:p>
    <w:p w:rsidR="009707B3" w:rsidRDefault="009707B3" w:rsidP="009707B3">
      <w:pPr>
        <w:spacing w:after="0"/>
        <w:ind w:left="2160" w:hanging="2160"/>
        <w:rPr>
          <w:rFonts w:ascii="Arial" w:hAnsi="Arial" w:cs="Arial" w:hint="eastAsia"/>
          <w:b/>
          <w:szCs w:val="20"/>
        </w:rPr>
      </w:pPr>
      <w:r w:rsidRPr="009707B3">
        <w:rPr>
          <w:rFonts w:ascii="Arial" w:hAnsi="Arial" w:cs="Arial"/>
          <w:bCs/>
          <w:szCs w:val="20"/>
        </w:rPr>
        <w:t>13:40-14:00 EST</w:t>
      </w:r>
      <w:r w:rsidRPr="009707B3">
        <w:rPr>
          <w:rFonts w:ascii="Arial" w:hAnsi="Arial" w:cs="Arial"/>
          <w:bCs/>
          <w:szCs w:val="20"/>
        </w:rPr>
        <w:tab/>
      </w:r>
      <w:r w:rsidRPr="009707B3">
        <w:rPr>
          <w:rFonts w:ascii="Arial" w:hAnsi="Arial" w:cs="Arial"/>
          <w:b/>
          <w:szCs w:val="20"/>
        </w:rPr>
        <w:t>Lecture X: Australia's Moral and Strategic Choice</w:t>
      </w:r>
    </w:p>
    <w:p w:rsidR="004B70B2" w:rsidRPr="009707B3" w:rsidRDefault="004B70B2" w:rsidP="009707B3">
      <w:pPr>
        <w:spacing w:after="0"/>
        <w:ind w:left="2160" w:hanging="2160"/>
        <w:rPr>
          <w:rFonts w:ascii="Arial" w:hAnsi="Arial" w:cs="Arial"/>
          <w:b/>
          <w:szCs w:val="20"/>
        </w:rPr>
      </w:pPr>
      <w:r>
        <w:rPr>
          <w:rFonts w:ascii="Arial" w:hAnsi="Arial" w:cs="Arial" w:hint="eastAsia"/>
          <w:b/>
          <w:szCs w:val="20"/>
        </w:rPr>
        <w:tab/>
      </w:r>
      <w:r>
        <w:rPr>
          <w:rFonts w:ascii="Arial" w:hAnsi="Arial" w:cs="Arial" w:hint="eastAsia"/>
          <w:b/>
          <w:szCs w:val="20"/>
        </w:rPr>
        <w:t>讲座：</w:t>
      </w:r>
      <w:r>
        <w:rPr>
          <w:rFonts w:ascii="Arial" w:hAnsi="Arial" w:cs="Arial" w:hint="eastAsia"/>
          <w:b/>
          <w:szCs w:val="20"/>
        </w:rPr>
        <w:t>10</w:t>
      </w:r>
      <w:r>
        <w:rPr>
          <w:rFonts w:ascii="Arial" w:hAnsi="Arial" w:cs="Arial" w:hint="eastAsia"/>
          <w:b/>
          <w:szCs w:val="20"/>
        </w:rPr>
        <w:t>：澳大利亚的道德和战略选择</w:t>
      </w:r>
    </w:p>
    <w:p w:rsidR="009707B3" w:rsidRDefault="009707B3" w:rsidP="009707B3">
      <w:pPr>
        <w:spacing w:after="0"/>
        <w:ind w:left="2340"/>
        <w:rPr>
          <w:rFonts w:ascii="Arial" w:hAnsi="Arial" w:cs="Arial" w:hint="eastAsia"/>
          <w:b/>
          <w:sz w:val="20"/>
          <w:szCs w:val="20"/>
        </w:rPr>
      </w:pPr>
      <w:r w:rsidRPr="009707B3">
        <w:rPr>
          <w:rFonts w:ascii="Arial" w:hAnsi="Arial" w:cs="Arial"/>
          <w:b/>
          <w:sz w:val="20"/>
          <w:szCs w:val="20"/>
        </w:rPr>
        <w:t>Hon. Michael Danby</w:t>
      </w:r>
    </w:p>
    <w:p w:rsidR="004B70B2" w:rsidRPr="009707B3" w:rsidRDefault="004B70B2" w:rsidP="009707B3">
      <w:pPr>
        <w:spacing w:after="0"/>
        <w:ind w:left="2340"/>
        <w:rPr>
          <w:rFonts w:ascii="Arial" w:hAnsi="Arial" w:cs="Arial"/>
          <w:b/>
          <w:sz w:val="20"/>
          <w:szCs w:val="20"/>
        </w:rPr>
      </w:pPr>
      <w:r>
        <w:rPr>
          <w:rFonts w:ascii="Arial" w:hAnsi="Arial" w:cs="Arial"/>
          <w:b/>
          <w:sz w:val="20"/>
          <w:szCs w:val="20"/>
        </w:rPr>
        <w:t>丹彼</w:t>
      </w:r>
    </w:p>
    <w:p w:rsidR="009707B3" w:rsidRDefault="001C5335" w:rsidP="009707B3">
      <w:pPr>
        <w:spacing w:after="0"/>
        <w:ind w:left="2340"/>
        <w:rPr>
          <w:rFonts w:ascii="Arial" w:hAnsi="Arial" w:cs="Arial" w:hint="eastAsia"/>
          <w:bCs/>
          <w:i/>
          <w:iCs/>
          <w:sz w:val="20"/>
          <w:szCs w:val="20"/>
        </w:rPr>
      </w:pPr>
      <w:r w:rsidRPr="009707B3">
        <w:rPr>
          <w:rFonts w:ascii="Arial" w:hAnsi="Arial" w:cs="Arial"/>
          <w:bCs/>
          <w:i/>
          <w:iCs/>
          <w:sz w:val="20"/>
          <w:szCs w:val="20"/>
        </w:rPr>
        <w:t>Former Parliament Member of Australia</w:t>
      </w:r>
      <w:r>
        <w:rPr>
          <w:rFonts w:ascii="Arial" w:hAnsi="Arial" w:cs="Arial"/>
          <w:bCs/>
          <w:i/>
          <w:iCs/>
          <w:sz w:val="20"/>
          <w:szCs w:val="20"/>
        </w:rPr>
        <w:t xml:space="preserve">, writer of </w:t>
      </w:r>
      <w:r w:rsidR="009707B3" w:rsidRPr="009707B3">
        <w:rPr>
          <w:rFonts w:ascii="Arial" w:hAnsi="Arial" w:cs="Arial"/>
          <w:bCs/>
          <w:i/>
          <w:iCs/>
          <w:sz w:val="20"/>
          <w:szCs w:val="20"/>
        </w:rPr>
        <w:t>Australia’s Magnitsky Act.</w:t>
      </w:r>
    </w:p>
    <w:p w:rsidR="004B70B2" w:rsidRPr="009707B3" w:rsidRDefault="004B70B2" w:rsidP="009707B3">
      <w:pPr>
        <w:spacing w:after="0"/>
        <w:ind w:left="2340"/>
        <w:rPr>
          <w:rFonts w:ascii="Arial" w:hAnsi="Arial" w:cs="Arial"/>
          <w:bCs/>
          <w:i/>
          <w:iCs/>
          <w:sz w:val="20"/>
          <w:szCs w:val="20"/>
        </w:rPr>
      </w:pPr>
      <w:r>
        <w:rPr>
          <w:rFonts w:ascii="Arial" w:hAnsi="Arial" w:cs="Arial" w:hint="eastAsia"/>
          <w:bCs/>
          <w:i/>
          <w:iCs/>
          <w:sz w:val="20"/>
          <w:szCs w:val="20"/>
        </w:rPr>
        <w:t>前澳大利亚国会议员，澳大利亚马格尼茨基法案起草人</w:t>
      </w:r>
    </w:p>
    <w:p w:rsidR="009707B3" w:rsidRPr="009707B3" w:rsidRDefault="009707B3" w:rsidP="009707B3">
      <w:pPr>
        <w:spacing w:after="0"/>
        <w:ind w:left="2160"/>
        <w:rPr>
          <w:rFonts w:ascii="Arial" w:hAnsi="Arial" w:cs="Arial"/>
          <w:b/>
          <w:szCs w:val="20"/>
        </w:rPr>
      </w:pPr>
    </w:p>
    <w:p w:rsidR="00F473DA" w:rsidRPr="009707B3" w:rsidRDefault="009707B3" w:rsidP="009707B3">
      <w:pPr>
        <w:spacing w:after="0"/>
        <w:ind w:left="2160" w:hanging="2160"/>
        <w:rPr>
          <w:rFonts w:ascii="Arial" w:hAnsi="Arial" w:cs="Arial"/>
          <w:b/>
          <w:szCs w:val="20"/>
          <w:u w:val="single"/>
        </w:rPr>
      </w:pPr>
      <w:r w:rsidRPr="009707B3">
        <w:rPr>
          <w:rFonts w:ascii="Arial" w:hAnsi="Arial" w:cs="Arial"/>
          <w:bCs/>
          <w:szCs w:val="20"/>
        </w:rPr>
        <w:t xml:space="preserve">14:00-15:00 EST </w:t>
      </w:r>
      <w:r w:rsidRPr="009707B3">
        <w:rPr>
          <w:rFonts w:ascii="Arial" w:hAnsi="Arial" w:cs="Arial"/>
          <w:bCs/>
          <w:szCs w:val="20"/>
        </w:rPr>
        <w:tab/>
      </w:r>
      <w:r w:rsidR="00A67BF6" w:rsidRPr="00A67BF6">
        <w:rPr>
          <w:rFonts w:ascii="Arial" w:hAnsi="Arial" w:cs="Arial"/>
          <w:b/>
          <w:szCs w:val="20"/>
        </w:rPr>
        <w:t>General</w:t>
      </w:r>
      <w:r w:rsidRPr="009707B3">
        <w:rPr>
          <w:rFonts w:ascii="Arial" w:hAnsi="Arial" w:cs="Arial"/>
          <w:b/>
          <w:szCs w:val="20"/>
        </w:rPr>
        <w:t>Discussion</w:t>
      </w:r>
      <w:r w:rsidR="004B70B2">
        <w:rPr>
          <w:rFonts w:ascii="Arial" w:hAnsi="Arial" w:cs="Arial" w:hint="eastAsia"/>
          <w:b/>
          <w:szCs w:val="20"/>
        </w:rPr>
        <w:t xml:space="preserve"> </w:t>
      </w:r>
      <w:r w:rsidR="004B70B2">
        <w:rPr>
          <w:rFonts w:ascii="Arial" w:hAnsi="Arial" w:cs="Arial" w:hint="eastAsia"/>
          <w:b/>
          <w:szCs w:val="20"/>
        </w:rPr>
        <w:t>一般性讨论</w:t>
      </w:r>
    </w:p>
    <w:p w:rsidR="00A67BF6" w:rsidRDefault="00A67BF6" w:rsidP="00E06FD5">
      <w:pPr>
        <w:spacing w:after="0"/>
        <w:rPr>
          <w:rFonts w:ascii="Arial" w:hAnsi="Arial" w:cs="Arial"/>
        </w:rPr>
      </w:pPr>
    </w:p>
    <w:p w:rsidR="00411623" w:rsidRPr="00505588" w:rsidRDefault="00411623" w:rsidP="00E06FD5">
      <w:pPr>
        <w:spacing w:after="0"/>
        <w:rPr>
          <w:rFonts w:ascii="Arial" w:hAnsi="Arial" w:cs="Arial"/>
        </w:rPr>
      </w:pPr>
    </w:p>
    <w:p w:rsidR="009D4411" w:rsidRPr="00505588" w:rsidRDefault="00DC0E2B" w:rsidP="009D4411">
      <w:pPr>
        <w:spacing w:after="0"/>
        <w:jc w:val="center"/>
        <w:rPr>
          <w:rFonts w:ascii="Arial" w:hAnsi="Arial" w:cs="Arial"/>
        </w:rPr>
      </w:pPr>
      <w:r w:rsidRPr="00505588">
        <w:rPr>
          <w:rFonts w:ascii="Arial" w:hAnsi="Arial" w:cs="Arial"/>
          <w:noProof/>
        </w:rPr>
        <w:drawing>
          <wp:anchor distT="0" distB="0" distL="114300" distR="114300" simplePos="0" relativeHeight="251658240" behindDoc="1" locked="0" layoutInCell="1" allowOverlap="1">
            <wp:simplePos x="0" y="0"/>
            <wp:positionH relativeFrom="column">
              <wp:posOffset>-905510</wp:posOffset>
            </wp:positionH>
            <wp:positionV relativeFrom="page">
              <wp:posOffset>7665281</wp:posOffset>
            </wp:positionV>
            <wp:extent cx="7771765" cy="26504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1765" cy="2650490"/>
                    </a:xfrm>
                    <a:prstGeom prst="rect">
                      <a:avLst/>
                    </a:prstGeom>
                    <a:noFill/>
                    <a:ln>
                      <a:noFill/>
                    </a:ln>
                  </pic:spPr>
                </pic:pic>
              </a:graphicData>
            </a:graphic>
          </wp:anchor>
        </w:drawing>
      </w:r>
      <w:r w:rsidR="009D4411" w:rsidRPr="00505588">
        <w:rPr>
          <w:rFonts w:ascii="Arial" w:hAnsi="Arial" w:cs="Arial"/>
        </w:rPr>
        <w:t>Conference Contact</w:t>
      </w:r>
      <w:r w:rsidR="001C5335">
        <w:rPr>
          <w:rFonts w:ascii="Arial" w:hAnsi="Arial" w:cs="Arial"/>
        </w:rPr>
        <w:t>:</w:t>
      </w:r>
      <w:r w:rsidR="004B70B2">
        <w:rPr>
          <w:rFonts w:ascii="Arial" w:hAnsi="Arial" w:cs="Arial" w:hint="eastAsia"/>
        </w:rPr>
        <w:t xml:space="preserve"> </w:t>
      </w:r>
      <w:r w:rsidR="004B70B2">
        <w:rPr>
          <w:rFonts w:ascii="Arial" w:hAnsi="Arial" w:cs="Arial" w:hint="eastAsia"/>
        </w:rPr>
        <w:t>联系方式</w:t>
      </w:r>
    </w:p>
    <w:p w:rsidR="00853337" w:rsidRDefault="00ED4144" w:rsidP="009D4411">
      <w:pPr>
        <w:spacing w:after="0"/>
        <w:jc w:val="center"/>
        <w:rPr>
          <w:rFonts w:ascii="Arial" w:hAnsi="Arial" w:cs="Arial"/>
        </w:rPr>
      </w:pPr>
      <w:r w:rsidRPr="00505588">
        <w:rPr>
          <w:rFonts w:ascii="Arial" w:hAnsi="Arial" w:cs="Arial"/>
          <w:shd w:val="clear" w:color="auto" w:fill="1F3864" w:themeFill="accent1" w:themeFillShade="80"/>
        </w:rPr>
        <w:t>Citize</w:t>
      </w:r>
      <w:r w:rsidRPr="00505588">
        <w:rPr>
          <w:rFonts w:ascii="Arial" w:hAnsi="Arial" w:cs="Arial"/>
        </w:rPr>
        <w:t>n Power Initiatives for China</w:t>
      </w:r>
      <w:r w:rsidR="004B70B2">
        <w:rPr>
          <w:rFonts w:ascii="Arial" w:hAnsi="Arial" w:cs="Arial" w:hint="eastAsia"/>
        </w:rPr>
        <w:t xml:space="preserve"> </w:t>
      </w:r>
      <w:r w:rsidR="004B70B2">
        <w:rPr>
          <w:rFonts w:ascii="Arial" w:hAnsi="Arial" w:cs="Arial" w:hint="eastAsia"/>
        </w:rPr>
        <w:t>公民力量</w:t>
      </w:r>
    </w:p>
    <w:p w:rsidR="00DC0E2B" w:rsidRDefault="001C5335" w:rsidP="001C5335">
      <w:pPr>
        <w:spacing w:after="0"/>
        <w:jc w:val="center"/>
        <w:rPr>
          <w:rFonts w:ascii="Arial" w:hAnsi="Arial" w:cs="Arial"/>
        </w:rPr>
      </w:pPr>
      <w:r>
        <w:rPr>
          <w:rFonts w:ascii="Arial" w:hAnsi="Arial" w:cs="Arial"/>
        </w:rPr>
        <w:t xml:space="preserve">Mr. </w:t>
      </w:r>
      <w:r w:rsidR="00ED4144" w:rsidRPr="00505588">
        <w:rPr>
          <w:rFonts w:ascii="Arial" w:hAnsi="Arial" w:cs="Arial"/>
        </w:rPr>
        <w:t>Tenzin Jigme</w:t>
      </w:r>
      <w:r>
        <w:rPr>
          <w:rFonts w:ascii="Arial" w:hAnsi="Arial" w:cs="Arial"/>
        </w:rPr>
        <w:t xml:space="preserve">  |</w:t>
      </w:r>
      <w:r w:rsidR="004B70B2">
        <w:rPr>
          <w:rFonts w:ascii="Arial" w:hAnsi="Arial" w:cs="Arial" w:hint="eastAsia"/>
        </w:rPr>
        <w:t xml:space="preserve">  </w:t>
      </w:r>
      <w:r w:rsidRPr="001C5335">
        <w:rPr>
          <w:rFonts w:ascii="Arial" w:hAnsi="Arial" w:cs="Arial"/>
        </w:rPr>
        <w:t>dcoffice@</w:t>
      </w:r>
      <w:r w:rsidRPr="001C5335">
        <w:rPr>
          <w:rFonts w:ascii="Arial" w:hAnsi="Arial" w:cs="Arial"/>
          <w:shd w:val="clear" w:color="auto" w:fill="1F3864" w:themeFill="accent1" w:themeFillShade="80"/>
        </w:rPr>
        <w:t>initiativesforchina.org</w:t>
      </w:r>
      <w:r>
        <w:rPr>
          <w:rFonts w:ascii="Arial" w:hAnsi="Arial" w:cs="Arial"/>
        </w:rPr>
        <w:t xml:space="preserve"> |  </w:t>
      </w:r>
      <w:r w:rsidR="00E06FD5" w:rsidRPr="00505588">
        <w:rPr>
          <w:rFonts w:ascii="Arial" w:hAnsi="Arial" w:cs="Arial"/>
        </w:rPr>
        <w:t>+1-</w:t>
      </w:r>
      <w:r w:rsidR="00ED4144" w:rsidRPr="00505588">
        <w:rPr>
          <w:rFonts w:ascii="Arial" w:hAnsi="Arial" w:cs="Arial"/>
        </w:rPr>
        <w:t>202-827-5762</w:t>
      </w:r>
    </w:p>
    <w:p w:rsidR="001C5335" w:rsidRDefault="001C5335" w:rsidP="001C5335">
      <w:pPr>
        <w:spacing w:after="0"/>
        <w:jc w:val="center"/>
        <w:rPr>
          <w:rFonts w:ascii="Arial" w:hAnsi="Arial" w:cs="Arial"/>
        </w:rPr>
      </w:pPr>
    </w:p>
    <w:p w:rsidR="00E828BA" w:rsidRPr="001C5335" w:rsidRDefault="00E828BA" w:rsidP="001C5335">
      <w:pPr>
        <w:spacing w:after="0"/>
        <w:jc w:val="center"/>
        <w:rPr>
          <w:rFonts w:ascii="Arial" w:hAnsi="Arial" w:cs="Arial"/>
        </w:rPr>
      </w:pPr>
    </w:p>
    <w:p w:rsidR="001C5335" w:rsidRDefault="005E0ECF" w:rsidP="00E828BA">
      <w:pPr>
        <w:jc w:val="center"/>
        <w:rPr>
          <w:rFonts w:ascii="Arial" w:hAnsi="Arial" w:cs="Arial"/>
          <w:shd w:val="clear" w:color="auto" w:fill="1F3864" w:themeFill="accent1" w:themeFillShade="80"/>
        </w:rPr>
      </w:pPr>
      <w:r w:rsidRPr="005E0ECF">
        <w:rPr>
          <w:rFonts w:ascii="Arial" w:hAnsi="Arial" w:cs="Arial"/>
          <w:b/>
          <w:noProof/>
          <w:sz w:val="24"/>
        </w:rPr>
      </w:r>
      <w:r w:rsidRPr="005E0ECF">
        <w:rPr>
          <w:rFonts w:ascii="Arial" w:hAnsi="Arial" w:cs="Arial"/>
          <w:b/>
          <w:noProof/>
          <w:sz w:val="24"/>
        </w:rPr>
        <w:pict>
          <v:roundrect id="Rectangle: Rounded Corners 4" o:spid="_x0000_s1026" href="http://www.citizenpowerforchina.org/15iilc" style="width:127.85pt;height:24.75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" o:button="t" fillcolor="#f90" stroked="f" strokeweight="1pt">
            <v:fill o:detectmouseclick="t"/>
            <v:stroke joinstyle="miter"/>
            <v:textbox>
              <w:txbxContent>
                <w:p w:rsidR="001C5335" w:rsidRPr="001C5335" w:rsidRDefault="001C5335" w:rsidP="001C5335">
                  <w:pPr>
                    <w:jc w:val="center"/>
                    <w:rPr>
                      <w:b/>
                      <w:bCs/>
                    </w:rPr>
                  </w:pPr>
                  <w:r w:rsidRPr="001C5335">
                    <w:rPr>
                      <w:b/>
                      <w:bCs/>
                    </w:rPr>
                    <w:t>Register</w:t>
                  </w:r>
                  <w:r>
                    <w:rPr>
                      <w:b/>
                      <w:bCs/>
                    </w:rPr>
                    <w:t xml:space="preserve"> Here Here</w:t>
                  </w:r>
                  <w:r w:rsidRPr="001C5335">
                    <w:rPr>
                      <w:b/>
                      <w:bCs/>
                    </w:rPr>
                    <w:t>Here</w:t>
                  </w:r>
                  <w:hyperlink r:id="rId9" w:history="1">
                    <w:r w:rsidRPr="001C5335">
                      <w:rPr>
                        <w:rStyle w:val="a6"/>
                        <w:b/>
                        <w:bCs/>
                      </w:rPr>
                      <w:t>http://www.citizenpowerforchina.org/15iilc</w:t>
                    </w:r>
                  </w:hyperlink>
                </w:p>
              </w:txbxContent>
            </v:textbox>
            <w10:wrap type="none"/>
            <w10:anchorlock/>
          </v:roundrect>
        </w:pict>
      </w:r>
    </w:p>
    <w:p w:rsidR="00E828BA" w:rsidRDefault="00E828BA" w:rsidP="00E828BA">
      <w:pPr>
        <w:jc w:val="center"/>
        <w:rPr>
          <w:rFonts w:ascii="Arial" w:hAnsi="Arial" w:cs="Arial"/>
          <w:shd w:val="clear" w:color="auto" w:fill="1F3864" w:themeFill="accent1" w:themeFillShade="80"/>
        </w:rPr>
      </w:pPr>
    </w:p>
    <w:p w:rsidR="001C5335" w:rsidRDefault="001C5335" w:rsidP="001C5335">
      <w:pPr>
        <w:jc w:val="center"/>
        <w:rPr>
          <w:rFonts w:ascii="Arial" w:hAnsi="Arial" w:cs="Arial"/>
          <w:shd w:val="clear" w:color="auto" w:fill="1F3864" w:themeFill="accent1" w:themeFillShade="80"/>
        </w:rPr>
      </w:pPr>
      <w:r>
        <w:rPr>
          <w:rFonts w:ascii="Arial" w:hAnsi="Arial" w:cs="Arial"/>
          <w:noProof/>
          <w:shd w:val="clear" w:color="auto" w:fill="1F3864" w:themeFill="accent1" w:themeFillShade="80"/>
        </w:rPr>
        <w:drawing>
          <wp:inline distT="0" distB="0" distL="0" distR="0">
            <wp:extent cx="958291" cy="9582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9889" cy="969889"/>
                    </a:xfrm>
                    <a:prstGeom prst="rect">
                      <a:avLst/>
                    </a:prstGeom>
                    <a:noFill/>
                    <a:ln>
                      <a:noFill/>
                    </a:ln>
                  </pic:spPr>
                </pic:pic>
              </a:graphicData>
            </a:graphic>
          </wp:inline>
        </w:drawing>
      </w:r>
    </w:p>
    <w:p w:rsidR="007F2CBA" w:rsidRDefault="007F2CBA" w:rsidP="001C5335">
      <w:pPr>
        <w:jc w:val="center"/>
        <w:rPr>
          <w:rFonts w:ascii="Arial" w:hAnsi="Arial" w:cs="Arial"/>
          <w:shd w:val="clear" w:color="auto" w:fill="1F3864" w:themeFill="accent1" w:themeFillShade="80"/>
        </w:rPr>
      </w:pPr>
      <w:r>
        <w:rPr>
          <w:rFonts w:ascii="Arial" w:hAnsi="Arial" w:cs="Arial"/>
          <w:shd w:val="clear" w:color="auto" w:fill="1F3864" w:themeFill="accent1" w:themeFillShade="80"/>
        </w:rPr>
        <w:br w:type="page"/>
      </w:r>
    </w:p>
    <w:p w:rsidR="007F2CBA" w:rsidRDefault="007F2CBA" w:rsidP="00DC0E2B">
      <w:pPr>
        <w:jc w:val="center"/>
        <w:rPr>
          <w:rFonts w:ascii="Arial" w:hAnsi="Arial" w:cs="Arial"/>
        </w:rPr>
      </w:pPr>
    </w:p>
    <w:p w:rsidR="00B57B8B" w:rsidRPr="00B57B8B" w:rsidRDefault="00B57B8B" w:rsidP="00B57B8B">
      <w:pPr>
        <w:rPr>
          <w:rFonts w:ascii="Arial" w:hAnsi="Arial" w:cs="Arial"/>
          <w:b/>
        </w:rPr>
      </w:pPr>
      <w:r w:rsidRPr="00B57B8B">
        <w:rPr>
          <w:rFonts w:ascii="Arial" w:hAnsi="Arial" w:cs="Arial"/>
          <w:b/>
        </w:rPr>
        <w:t>Conference Background</w:t>
      </w:r>
    </w:p>
    <w:p w:rsidR="001C5335" w:rsidRPr="001C5335" w:rsidRDefault="001C5335" w:rsidP="001C5335">
      <w:pPr>
        <w:spacing w:line="240" w:lineRule="auto"/>
        <w:jc w:val="both"/>
        <w:rPr>
          <w:rFonts w:ascii="Arial" w:hAnsi="Arial" w:cs="Arial"/>
        </w:rPr>
      </w:pPr>
      <w:r w:rsidRPr="001C5335">
        <w:rPr>
          <w:rFonts w:ascii="Arial" w:hAnsi="Arial" w:cs="Arial"/>
        </w:rPr>
        <w:t>The InterEthnic/Interfaith Leadership Conferences, founded by Dr. YANG Jianli, president of Citizen Power Initiatives, with guidance of His Holiness the Dalai Lama, began in 2000. The 2020 assembly will be the 15th in the series. Past Conferences have been held in locations throughout the world, including Boston, Washington, D.C., California, Taipei, Dharamsala, India and Tokyo, Japan.</w:t>
      </w:r>
    </w:p>
    <w:p w:rsidR="001C5335" w:rsidRPr="001C5335" w:rsidRDefault="001C5335" w:rsidP="001C5335">
      <w:pPr>
        <w:spacing w:line="240" w:lineRule="auto"/>
        <w:jc w:val="both"/>
        <w:rPr>
          <w:rFonts w:ascii="Arial" w:hAnsi="Arial" w:cs="Arial"/>
        </w:rPr>
      </w:pPr>
      <w:r w:rsidRPr="001C5335">
        <w:rPr>
          <w:rFonts w:ascii="Arial" w:hAnsi="Arial" w:cs="Arial"/>
        </w:rPr>
        <w:t>The Conference Series seeks to advance mutual understanding, respect, and cooperation among the diverse ethnic, religious, cultural, and regional groups directly involved with the People’s Republic of China. It also aims to explore universal values and the common ground supporting a united front to advance democracy and human rights for all. The broadly defined ethnic, faith and regional groups represented in the Conference include Han Chinese, Tibetans, Uyghurs, Mongolians, Christians, Falun Gong practitioners, Muslims, Buddhists, People from Taiwan, Hong Kong and Macau. As Dr. YANG Jianli said in his opening speech of the initial Conference on Oct. 2, 2000, “It is the first time in history that leaders from these ethnic, religious, and regional groups have come together without coercion, to stand up together for justice, liberty and love without fear and hesitation.”</w:t>
      </w:r>
    </w:p>
    <w:p w:rsidR="007F2CBA" w:rsidRDefault="001C5335" w:rsidP="001C5335">
      <w:pPr>
        <w:spacing w:line="240" w:lineRule="auto"/>
        <w:jc w:val="both"/>
        <w:rPr>
          <w:rFonts w:ascii="Arial" w:hAnsi="Arial" w:cs="Arial"/>
        </w:rPr>
      </w:pPr>
      <w:r w:rsidRPr="00505588">
        <w:rPr>
          <w:rFonts w:ascii="Arial" w:hAnsi="Arial" w:cs="Arial"/>
          <w:noProof/>
        </w:rPr>
        <w:drawing>
          <wp:anchor distT="0" distB="0" distL="114300" distR="114300" simplePos="0" relativeHeight="251660288" behindDoc="1" locked="0" layoutInCell="1" allowOverlap="1">
            <wp:simplePos x="0" y="0"/>
            <wp:positionH relativeFrom="column">
              <wp:posOffset>-907085</wp:posOffset>
            </wp:positionH>
            <wp:positionV relativeFrom="page">
              <wp:posOffset>7295515</wp:posOffset>
            </wp:positionV>
            <wp:extent cx="7771765" cy="265049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71765" cy="2650490"/>
                    </a:xfrm>
                    <a:prstGeom prst="rect">
                      <a:avLst/>
                    </a:prstGeom>
                    <a:noFill/>
                    <a:ln>
                      <a:noFill/>
                    </a:ln>
                  </pic:spPr>
                </pic:pic>
              </a:graphicData>
            </a:graphic>
          </wp:anchor>
        </w:drawing>
      </w:r>
      <w:r w:rsidRPr="001C5335">
        <w:rPr>
          <w:rFonts w:ascii="Arial" w:hAnsi="Arial" w:cs="Arial"/>
        </w:rPr>
        <w:t>In the past 19 years, the Conference Series has involved more than 1,300 young leaders from these groups, world leaders, scholars, human rights activists and NGO heads. Participants have been committed to embracing human rights as a universal value. They have united as one in the vision for a democratic future and have shown commitment to nonviolence. They have been committed to maintaining close communication, exercising tolerance and forgiveness toward each other, eliminating hatred, resentment and misunderstanding, pursuing truth, accomplishing reconciliation and loving one another. The Conference has provided a critical counterweight to the “divide and conquer” strategy of the CCP and seeks to empower young leaders to use the tools and strategies of nonviolent resistance, social media techniques, and unified citizen power in international advocacy. These Conferences are based on the belief that only the diverse peoples themselves, through “citizen power,” can bring about a democratic change needed in China, but that the international community also has an important supportive role to play. To this end, we promote and implement programs that educate, empower and unify the peoples directly involved with China and connect them with freedom advocates around the world. Through the cooperative spirit of these assemblies and the work on joint projects and campaigns in between the conferences, a strong coalition has been forged among these ethnic, religious and regional groups. The Conference has become the single most important united forum for planning and pursuing a peaceful transition to democracy in China.</w:t>
      </w:r>
    </w:p>
    <w:p w:rsidR="001C5335" w:rsidRDefault="001C5335">
      <w:pPr>
        <w:rPr>
          <w:rFonts w:ascii="Arial" w:hAnsi="Arial" w:cs="Arial"/>
        </w:rPr>
      </w:pPr>
      <w:r>
        <w:rPr>
          <w:rFonts w:ascii="Arial" w:hAnsi="Arial" w:cs="Arial"/>
        </w:rPr>
        <w:br w:type="page"/>
      </w:r>
    </w:p>
    <w:p w:rsidR="001C5335" w:rsidRPr="00DC28C4" w:rsidRDefault="001C5335" w:rsidP="001C5335">
      <w:pPr>
        <w:rPr>
          <w:rFonts w:asciiTheme="minorEastAsia" w:hAnsiTheme="minorEastAsia"/>
          <w:sz w:val="20"/>
          <w:szCs w:val="20"/>
        </w:rPr>
      </w:pPr>
      <w:r>
        <w:rPr>
          <w:noProof/>
          <w:spacing w:val="17"/>
        </w:rPr>
        <w:lastRenderedPageBreak/>
        <w:t xml:space="preserve">About Initiatives for China </w:t>
      </w:r>
      <w:r>
        <w:rPr>
          <w:rFonts w:hint="eastAsia"/>
          <w:noProof/>
          <w:spacing w:val="17"/>
        </w:rPr>
        <w:t>关于公民力量</w:t>
      </w:r>
    </w:p>
    <w:p w:rsidR="001C5335" w:rsidRPr="001C5335" w:rsidRDefault="001C5335" w:rsidP="001C5335">
      <w:pPr>
        <w:pStyle w:val="Body"/>
        <w:tabs>
          <w:tab w:val="left" w:pos="1800"/>
          <w:tab w:val="left" w:pos="2160"/>
        </w:tabs>
        <w:spacing w:before="240"/>
        <w:ind w:left="540"/>
        <w:contextualSpacing/>
        <w:rPr>
          <w:rFonts w:ascii="Times New Roman" w:hAnsi="Times New Roman"/>
          <w:color w:val="FFFFFF" w:themeColor="background1"/>
          <w:sz w:val="18"/>
        </w:rPr>
      </w:pPr>
      <w:r w:rsidRPr="001C5335">
        <w:rPr>
          <w:rFonts w:ascii="Times New Roman" w:hAnsi="Times New Roman"/>
          <w:color w:val="FFFFFF" w:themeColor="background1"/>
          <w:sz w:val="20"/>
        </w:rPr>
        <w:t>Advancing a Peaceful Transition to Democracy in China through Truth, Understanding, Citizen Power, and Cooperative Action</w:t>
      </w:r>
    </w:p>
    <w:p w:rsidR="001C5335" w:rsidRPr="001C5335" w:rsidRDefault="001C5335" w:rsidP="001C5335">
      <w:pPr>
        <w:pStyle w:val="Body"/>
        <w:tabs>
          <w:tab w:val="left" w:pos="1800"/>
          <w:tab w:val="left" w:pos="2160"/>
        </w:tabs>
        <w:spacing w:before="240"/>
        <w:ind w:left="540"/>
        <w:contextualSpacing/>
        <w:jc w:val="both"/>
        <w:rPr>
          <w:rFonts w:ascii="Times New Roman" w:hAnsi="Times New Roman"/>
          <w:color w:val="FFFFFF" w:themeColor="background1"/>
          <w:sz w:val="20"/>
        </w:rPr>
      </w:pPr>
    </w:p>
    <w:p w:rsidR="001C5335" w:rsidRPr="001C5335" w:rsidRDefault="001C5335" w:rsidP="001C5335">
      <w:pPr>
        <w:pStyle w:val="Body"/>
        <w:tabs>
          <w:tab w:val="left" w:pos="1800"/>
          <w:tab w:val="left" w:pos="2160"/>
        </w:tabs>
        <w:spacing w:before="240"/>
        <w:ind w:left="540"/>
        <w:contextualSpacing/>
        <w:jc w:val="both"/>
        <w:rPr>
          <w:rFonts w:ascii="Times New Roman" w:hAnsi="Times New Roman"/>
          <w:color w:val="FFFFFF" w:themeColor="background1"/>
          <w:sz w:val="20"/>
        </w:rPr>
      </w:pPr>
      <w:r w:rsidRPr="001C5335">
        <w:rPr>
          <w:rFonts w:ascii="Times New Roman" w:hAnsi="Times New Roman"/>
          <w:color w:val="FFFFFF" w:themeColor="background1"/>
          <w:sz w:val="20"/>
        </w:rPr>
        <w:t>Citizen Power Initiatives for China is a grassroots movement dedicated to advancing a peaceful transition to democracy in China. Our movements are embedded with the belief that such a transition can be achieved through structural reform of the current system of government that by its very nature denies universally recognized political and social rights to its citizens. Our movement further recognizes that such reform can only be driven by the citizens of China through the application of Gong Min Li Liang (</w:t>
      </w:r>
      <w:r w:rsidRPr="001C5335">
        <w:rPr>
          <w:rFonts w:ascii="Times New Roman" w:hAnsi="Times New Roman"/>
          <w:color w:val="FFFFFF" w:themeColor="background1"/>
          <w:sz w:val="20"/>
        </w:rPr>
        <w:t>公民力量</w:t>
      </w:r>
      <w:r w:rsidRPr="001C5335">
        <w:rPr>
          <w:rFonts w:ascii="Times New Roman" w:hAnsi="Times New Roman"/>
          <w:color w:val="FFFFFF" w:themeColor="background1"/>
          <w:sz w:val="20"/>
        </w:rPr>
        <w:t xml:space="preserve"> “Citizen power”) and through cooperative and unified action of all the diverse peoples that are under the rule of the Chinese government.</w:t>
      </w:r>
    </w:p>
    <w:p w:rsidR="001C5335" w:rsidRPr="001C5335" w:rsidRDefault="001C5335" w:rsidP="001C5335">
      <w:pPr>
        <w:pStyle w:val="Body"/>
        <w:tabs>
          <w:tab w:val="left" w:pos="1800"/>
          <w:tab w:val="left" w:pos="2160"/>
        </w:tabs>
        <w:spacing w:before="240"/>
        <w:ind w:left="540"/>
        <w:contextualSpacing/>
        <w:jc w:val="both"/>
        <w:rPr>
          <w:rFonts w:ascii="Times New Roman" w:hAnsi="Times New Roman"/>
          <w:color w:val="FFFFFF" w:themeColor="background1"/>
          <w:sz w:val="20"/>
        </w:rPr>
      </w:pPr>
    </w:p>
    <w:p w:rsidR="001C5335" w:rsidRPr="001C5335" w:rsidRDefault="001C5335" w:rsidP="001C5335">
      <w:pPr>
        <w:pStyle w:val="Body"/>
        <w:tabs>
          <w:tab w:val="left" w:pos="1800"/>
          <w:tab w:val="left" w:pos="2160"/>
        </w:tabs>
        <w:spacing w:before="240"/>
        <w:ind w:left="540"/>
        <w:contextualSpacing/>
        <w:jc w:val="both"/>
        <w:rPr>
          <w:rFonts w:ascii="Times New Roman" w:hAnsi="Times New Roman"/>
          <w:color w:val="FFFFFF" w:themeColor="background1"/>
          <w:sz w:val="20"/>
        </w:rPr>
      </w:pPr>
      <w:r w:rsidRPr="001C5335">
        <w:rPr>
          <w:rFonts w:ascii="Times New Roman" w:hAnsi="Times New Roman"/>
          <w:color w:val="FFFFFF" w:themeColor="background1"/>
          <w:sz w:val="20"/>
        </w:rPr>
        <w:t>Initiatives for China is committed to sowing the seeds of truth, love, justice, freedom, and democracy in China, through the following means:</w:t>
      </w:r>
    </w:p>
    <w:p w:rsidR="001C5335" w:rsidRPr="001C5335" w:rsidRDefault="001C5335" w:rsidP="001C5335">
      <w:pPr>
        <w:pStyle w:val="Body"/>
        <w:numPr>
          <w:ilvl w:val="0"/>
          <w:numId w:val="1"/>
        </w:numPr>
        <w:tabs>
          <w:tab w:val="left" w:pos="1800"/>
          <w:tab w:val="left" w:pos="2160"/>
        </w:tabs>
        <w:spacing w:before="240"/>
        <w:ind w:left="1170" w:hanging="180"/>
        <w:contextualSpacing/>
        <w:jc w:val="both"/>
        <w:rPr>
          <w:rFonts w:ascii="Times New Roman" w:hAnsi="Times New Roman"/>
          <w:color w:val="FFFFFF" w:themeColor="background1"/>
          <w:sz w:val="20"/>
        </w:rPr>
      </w:pPr>
      <w:r w:rsidRPr="001C5335">
        <w:rPr>
          <w:rFonts w:ascii="Times New Roman" w:hAnsi="Times New Roman"/>
          <w:color w:val="FFFFFF" w:themeColor="background1"/>
          <w:sz w:val="20"/>
        </w:rPr>
        <w:t>Promoting principles of non-violent struggle;</w:t>
      </w:r>
    </w:p>
    <w:p w:rsidR="001C5335" w:rsidRPr="001C5335" w:rsidRDefault="001C5335" w:rsidP="001C5335">
      <w:pPr>
        <w:pStyle w:val="Body"/>
        <w:numPr>
          <w:ilvl w:val="0"/>
          <w:numId w:val="1"/>
        </w:numPr>
        <w:tabs>
          <w:tab w:val="left" w:pos="1800"/>
          <w:tab w:val="left" w:pos="2160"/>
        </w:tabs>
        <w:spacing w:before="240"/>
        <w:ind w:left="1170" w:hanging="180"/>
        <w:contextualSpacing/>
        <w:jc w:val="both"/>
        <w:rPr>
          <w:rFonts w:ascii="Times New Roman" w:hAnsi="Times New Roman"/>
          <w:color w:val="FFFFFF" w:themeColor="background1"/>
          <w:sz w:val="20"/>
        </w:rPr>
      </w:pPr>
      <w:r w:rsidRPr="001C5335">
        <w:rPr>
          <w:rFonts w:ascii="Times New Roman" w:hAnsi="Times New Roman"/>
          <w:color w:val="FFFFFF" w:themeColor="background1"/>
          <w:sz w:val="20"/>
        </w:rPr>
        <w:t>Raising awareness among Chinese citizens of their legal rights;</w:t>
      </w:r>
    </w:p>
    <w:p w:rsidR="001C5335" w:rsidRPr="001C5335" w:rsidRDefault="001C5335" w:rsidP="001C5335">
      <w:pPr>
        <w:pStyle w:val="Body"/>
        <w:numPr>
          <w:ilvl w:val="0"/>
          <w:numId w:val="1"/>
        </w:numPr>
        <w:tabs>
          <w:tab w:val="left" w:pos="1800"/>
          <w:tab w:val="left" w:pos="2160"/>
        </w:tabs>
        <w:spacing w:before="240"/>
        <w:ind w:left="1170" w:hanging="180"/>
        <w:contextualSpacing/>
        <w:jc w:val="both"/>
        <w:rPr>
          <w:rFonts w:ascii="Times New Roman" w:hAnsi="Times New Roman"/>
          <w:color w:val="FFFFFF" w:themeColor="background1"/>
          <w:sz w:val="20"/>
        </w:rPr>
      </w:pPr>
      <w:r w:rsidRPr="001C5335">
        <w:rPr>
          <w:rFonts w:ascii="Times New Roman" w:hAnsi="Times New Roman"/>
          <w:color w:val="FFFFFF" w:themeColor="background1"/>
          <w:sz w:val="20"/>
        </w:rPr>
        <w:t>Advancing further development of the Chinese Citizen Power Movement;</w:t>
      </w:r>
    </w:p>
    <w:p w:rsidR="001C5335" w:rsidRPr="001C5335" w:rsidRDefault="001C5335" w:rsidP="001C5335">
      <w:pPr>
        <w:pStyle w:val="Body"/>
        <w:numPr>
          <w:ilvl w:val="0"/>
          <w:numId w:val="1"/>
        </w:numPr>
        <w:tabs>
          <w:tab w:val="left" w:pos="1800"/>
          <w:tab w:val="left" w:pos="2160"/>
        </w:tabs>
        <w:spacing w:before="240"/>
        <w:ind w:left="1170" w:hanging="180"/>
        <w:contextualSpacing/>
        <w:jc w:val="both"/>
        <w:rPr>
          <w:rFonts w:ascii="Times New Roman" w:hAnsi="Times New Roman"/>
          <w:color w:val="FFFFFF" w:themeColor="background1"/>
          <w:sz w:val="20"/>
        </w:rPr>
      </w:pPr>
      <w:r w:rsidRPr="001C5335">
        <w:rPr>
          <w:rFonts w:ascii="Times New Roman" w:hAnsi="Times New Roman"/>
          <w:color w:val="FFFFFF" w:themeColor="background1"/>
          <w:sz w:val="20"/>
        </w:rPr>
        <w:t>Encouraging Chinese citizens to evaluate their government, affirm its achievements that have benefited the people of China and critique it when necessary; and</w:t>
      </w:r>
    </w:p>
    <w:p w:rsidR="001C5335" w:rsidRPr="001C5335" w:rsidRDefault="001C5335" w:rsidP="001C5335">
      <w:pPr>
        <w:pStyle w:val="Body"/>
        <w:numPr>
          <w:ilvl w:val="0"/>
          <w:numId w:val="1"/>
        </w:numPr>
        <w:tabs>
          <w:tab w:val="left" w:pos="1800"/>
          <w:tab w:val="left" w:pos="2160"/>
        </w:tabs>
        <w:spacing w:before="240"/>
        <w:ind w:left="1170" w:hanging="180"/>
        <w:contextualSpacing/>
        <w:jc w:val="both"/>
        <w:rPr>
          <w:rFonts w:ascii="Times New Roman" w:hAnsi="Times New Roman"/>
          <w:color w:val="FFFFFF" w:themeColor="background1"/>
          <w:sz w:val="20"/>
        </w:rPr>
      </w:pPr>
      <w:r w:rsidRPr="001C5335">
        <w:rPr>
          <w:rFonts w:ascii="Times New Roman" w:hAnsi="Times New Roman"/>
          <w:color w:val="FFFFFF" w:themeColor="background1"/>
          <w:sz w:val="20"/>
        </w:rPr>
        <w:t>Providing more overseas assistance in an effort to influence the policies of the PRC government.</w:t>
      </w:r>
    </w:p>
    <w:p w:rsidR="001C5335" w:rsidRPr="001C5335" w:rsidRDefault="001C5335" w:rsidP="001C5335">
      <w:pPr>
        <w:pStyle w:val="Body"/>
        <w:tabs>
          <w:tab w:val="left" w:pos="1800"/>
          <w:tab w:val="left" w:pos="2160"/>
        </w:tabs>
        <w:spacing w:before="240"/>
        <w:ind w:left="540"/>
        <w:contextualSpacing/>
        <w:jc w:val="both"/>
        <w:rPr>
          <w:rFonts w:ascii="Times New Roman" w:hAnsi="Times New Roman"/>
          <w:color w:val="FFFFFF" w:themeColor="background1"/>
          <w:sz w:val="20"/>
        </w:rPr>
      </w:pPr>
    </w:p>
    <w:p w:rsidR="001C5335" w:rsidRPr="001C5335" w:rsidRDefault="001C5335" w:rsidP="001C5335">
      <w:pPr>
        <w:pStyle w:val="Body"/>
        <w:tabs>
          <w:tab w:val="left" w:pos="1800"/>
          <w:tab w:val="left" w:pos="2160"/>
        </w:tabs>
        <w:spacing w:before="240"/>
        <w:ind w:left="540"/>
        <w:contextualSpacing/>
        <w:jc w:val="both"/>
        <w:rPr>
          <w:rFonts w:ascii="Times New Roman" w:hAnsi="Times New Roman"/>
          <w:color w:val="FFFFFF" w:themeColor="background1"/>
          <w:sz w:val="20"/>
        </w:rPr>
      </w:pPr>
      <w:r w:rsidRPr="001C5335">
        <w:rPr>
          <w:rFonts w:ascii="Times New Roman" w:hAnsi="Times New Roman"/>
          <w:color w:val="FFFFFF" w:themeColor="background1"/>
          <w:sz w:val="20"/>
        </w:rPr>
        <w:t>All these efforts are undertaken in order to accomplish a peaceful transition to a democratic China through constitutional reform.</w:t>
      </w:r>
    </w:p>
    <w:p w:rsidR="001C5335" w:rsidRPr="001C5335" w:rsidRDefault="001C5335" w:rsidP="001C5335">
      <w:pPr>
        <w:pStyle w:val="Body"/>
        <w:tabs>
          <w:tab w:val="left" w:pos="1800"/>
          <w:tab w:val="left" w:pos="2160"/>
        </w:tabs>
        <w:ind w:left="540"/>
        <w:contextualSpacing/>
        <w:rPr>
          <w:rFonts w:ascii="Times New Roman" w:eastAsiaTheme="minorEastAsia" w:hAnsi="Times New Roman"/>
          <w:color w:val="FFFFFF" w:themeColor="background1"/>
          <w:spacing w:val="42"/>
          <w:sz w:val="20"/>
        </w:rPr>
      </w:pPr>
    </w:p>
    <w:p w:rsidR="001C5335" w:rsidRPr="001C5335" w:rsidRDefault="001C5335" w:rsidP="001C5335">
      <w:pPr>
        <w:pStyle w:val="Body"/>
        <w:tabs>
          <w:tab w:val="left" w:pos="1800"/>
          <w:tab w:val="left" w:pos="2160"/>
        </w:tabs>
        <w:ind w:left="540"/>
        <w:contextualSpacing/>
        <w:rPr>
          <w:rFonts w:ascii="Times New Roman" w:hAnsi="Times New Roman"/>
          <w:color w:val="FFFFFF" w:themeColor="background1"/>
          <w:spacing w:val="42"/>
          <w:sz w:val="20"/>
          <w:lang w:eastAsia="zh-TW"/>
        </w:rPr>
      </w:pPr>
      <w:r w:rsidRPr="001C5335">
        <w:rPr>
          <w:rFonts w:ascii="Times New Roman" w:hAnsi="Times New Roman"/>
          <w:color w:val="FFFFFF" w:themeColor="background1"/>
          <w:spacing w:val="42"/>
          <w:sz w:val="20"/>
          <w:lang w:eastAsia="zh-TW"/>
        </w:rPr>
        <w:t>公民力量是致力於中國和平民主轉型的草根型運動。我們的運動基於這樣的信仰，即，和平民主轉型能</w:t>
      </w:r>
      <w:r w:rsidRPr="001C5335">
        <w:rPr>
          <w:rFonts w:ascii="SimSun" w:eastAsia="SimSun" w:hAnsi="SimSun" w:cs="SimSun"/>
          <w:color w:val="FFFFFF" w:themeColor="background1"/>
          <w:spacing w:val="42"/>
          <w:sz w:val="20"/>
          <w:lang w:eastAsia="zh-TW"/>
        </w:rPr>
        <w:t>夠</w:t>
      </w:r>
      <w:r w:rsidRPr="001C5335">
        <w:rPr>
          <w:rFonts w:ascii="Times New Roman" w:hAnsi="Times New Roman"/>
          <w:color w:val="FFFFFF" w:themeColor="background1"/>
          <w:spacing w:val="42"/>
          <w:sz w:val="20"/>
          <w:lang w:eastAsia="zh-TW"/>
        </w:rPr>
        <w:t>通過改變本質上完全拒絕賦予公民政治和社會權利的現行政體結構來實現。我們進一步認識到，只有運用公民力量，通過在中共統治下所有種族人民的統一合作的行動，我們才能推動這一變革。</w:t>
      </w:r>
    </w:p>
    <w:p w:rsidR="001C5335" w:rsidRPr="001C5335" w:rsidRDefault="001C5335" w:rsidP="001C5335">
      <w:pPr>
        <w:pStyle w:val="Body"/>
        <w:tabs>
          <w:tab w:val="left" w:pos="1800"/>
          <w:tab w:val="left" w:pos="2160"/>
        </w:tabs>
        <w:ind w:left="540"/>
        <w:contextualSpacing/>
        <w:rPr>
          <w:rFonts w:ascii="Times New Roman" w:hAnsi="Times New Roman"/>
          <w:color w:val="FFFFFF" w:themeColor="background1"/>
          <w:spacing w:val="42"/>
          <w:sz w:val="20"/>
          <w:lang w:eastAsia="zh-TW"/>
        </w:rPr>
      </w:pPr>
    </w:p>
    <w:p w:rsidR="001C5335" w:rsidRPr="001C5335" w:rsidRDefault="001C5335" w:rsidP="001C5335">
      <w:pPr>
        <w:pStyle w:val="Body"/>
        <w:tabs>
          <w:tab w:val="left" w:pos="1800"/>
          <w:tab w:val="left" w:pos="2160"/>
        </w:tabs>
        <w:ind w:left="540"/>
        <w:contextualSpacing/>
        <w:rPr>
          <w:rFonts w:ascii="Times New Roman" w:hAnsi="Times New Roman"/>
          <w:color w:val="FFFFFF" w:themeColor="background1"/>
          <w:spacing w:val="42"/>
          <w:sz w:val="20"/>
          <w:lang w:eastAsia="zh-TW"/>
        </w:rPr>
      </w:pPr>
      <w:r w:rsidRPr="001C5335">
        <w:rPr>
          <w:rFonts w:ascii="Times New Roman" w:hAnsi="Times New Roman"/>
          <w:color w:val="FFFFFF" w:themeColor="background1"/>
          <w:spacing w:val="42"/>
          <w:sz w:val="20"/>
          <w:lang w:eastAsia="zh-TW"/>
        </w:rPr>
        <w:t>公民力量通過以下方式播散真理、愛、公義、自由和民主的希望種子：</w:t>
      </w:r>
    </w:p>
    <w:p w:rsidR="001C5335" w:rsidRPr="001C5335" w:rsidRDefault="001C5335" w:rsidP="001C5335">
      <w:pPr>
        <w:pStyle w:val="Body"/>
        <w:tabs>
          <w:tab w:val="left" w:pos="1800"/>
          <w:tab w:val="left" w:pos="2160"/>
        </w:tabs>
        <w:ind w:left="990"/>
        <w:contextualSpacing/>
        <w:rPr>
          <w:rFonts w:ascii="Times New Roman" w:hAnsi="Times New Roman"/>
          <w:color w:val="FFFFFF" w:themeColor="background1"/>
          <w:spacing w:val="42"/>
          <w:sz w:val="20"/>
          <w:lang w:eastAsia="zh-TW"/>
        </w:rPr>
      </w:pPr>
      <w:r w:rsidRPr="001C5335">
        <w:rPr>
          <w:rFonts w:ascii="Times New Roman" w:hAnsi="Times New Roman"/>
          <w:color w:val="FFFFFF" w:themeColor="background1"/>
          <w:spacing w:val="42"/>
          <w:sz w:val="20"/>
          <w:lang w:eastAsia="zh-TW"/>
        </w:rPr>
        <w:t>--</w:t>
      </w:r>
      <w:r w:rsidRPr="001C5335">
        <w:rPr>
          <w:rFonts w:ascii="Times New Roman" w:hAnsi="Times New Roman"/>
          <w:color w:val="FFFFFF" w:themeColor="background1"/>
          <w:spacing w:val="42"/>
          <w:sz w:val="20"/>
          <w:lang w:eastAsia="zh-TW"/>
        </w:rPr>
        <w:t>倡導非暴力抗爭原則</w:t>
      </w:r>
    </w:p>
    <w:p w:rsidR="001C5335" w:rsidRPr="001C5335" w:rsidRDefault="001C5335" w:rsidP="001C5335">
      <w:pPr>
        <w:pStyle w:val="Body"/>
        <w:tabs>
          <w:tab w:val="left" w:pos="1800"/>
          <w:tab w:val="left" w:pos="2160"/>
        </w:tabs>
        <w:ind w:left="990"/>
        <w:contextualSpacing/>
        <w:rPr>
          <w:rFonts w:ascii="Times New Roman" w:hAnsi="Times New Roman"/>
          <w:color w:val="FFFFFF" w:themeColor="background1"/>
          <w:spacing w:val="42"/>
          <w:sz w:val="20"/>
          <w:lang w:eastAsia="zh-TW"/>
        </w:rPr>
      </w:pPr>
      <w:r w:rsidRPr="001C5335">
        <w:rPr>
          <w:rFonts w:ascii="Times New Roman" w:hAnsi="Times New Roman"/>
          <w:color w:val="FFFFFF" w:themeColor="background1"/>
          <w:spacing w:val="42"/>
          <w:sz w:val="20"/>
          <w:lang w:eastAsia="zh-TW"/>
        </w:rPr>
        <w:t>--</w:t>
      </w:r>
      <w:r w:rsidRPr="001C5335">
        <w:rPr>
          <w:rFonts w:ascii="Times New Roman" w:hAnsi="Times New Roman"/>
          <w:color w:val="FFFFFF" w:themeColor="background1"/>
          <w:spacing w:val="42"/>
          <w:sz w:val="20"/>
          <w:lang w:eastAsia="zh-TW"/>
        </w:rPr>
        <w:t>促進中國公民權利意識的覺醒</w:t>
      </w:r>
    </w:p>
    <w:p w:rsidR="001C5335" w:rsidRPr="001C5335" w:rsidRDefault="001C5335" w:rsidP="001C5335">
      <w:pPr>
        <w:pStyle w:val="Body"/>
        <w:tabs>
          <w:tab w:val="left" w:pos="1800"/>
          <w:tab w:val="left" w:pos="2160"/>
        </w:tabs>
        <w:ind w:left="990"/>
        <w:contextualSpacing/>
        <w:rPr>
          <w:rFonts w:ascii="Times New Roman" w:hAnsi="Times New Roman"/>
          <w:color w:val="FFFFFF" w:themeColor="background1"/>
          <w:spacing w:val="42"/>
          <w:sz w:val="20"/>
          <w:lang w:eastAsia="zh-TW"/>
        </w:rPr>
      </w:pPr>
      <w:r w:rsidRPr="001C5335">
        <w:rPr>
          <w:rFonts w:ascii="Times New Roman" w:hAnsi="Times New Roman"/>
          <w:color w:val="FFFFFF" w:themeColor="background1"/>
          <w:spacing w:val="42"/>
          <w:sz w:val="20"/>
          <w:lang w:eastAsia="zh-TW"/>
        </w:rPr>
        <w:t>--</w:t>
      </w:r>
      <w:r w:rsidRPr="001C5335">
        <w:rPr>
          <w:rFonts w:ascii="Times New Roman" w:hAnsi="Times New Roman"/>
          <w:color w:val="FFFFFF" w:themeColor="background1"/>
          <w:spacing w:val="42"/>
          <w:sz w:val="20"/>
          <w:lang w:eastAsia="zh-TW"/>
        </w:rPr>
        <w:t>支持中國公民運動的開展</w:t>
      </w:r>
    </w:p>
    <w:p w:rsidR="001C5335" w:rsidRPr="001C5335" w:rsidRDefault="001C5335" w:rsidP="001C5335">
      <w:pPr>
        <w:pStyle w:val="Body"/>
        <w:tabs>
          <w:tab w:val="left" w:pos="1800"/>
          <w:tab w:val="left" w:pos="2160"/>
        </w:tabs>
        <w:ind w:left="990"/>
        <w:contextualSpacing/>
        <w:rPr>
          <w:rFonts w:ascii="Times New Roman" w:hAnsi="Times New Roman"/>
          <w:color w:val="FFFFFF" w:themeColor="background1"/>
          <w:spacing w:val="42"/>
          <w:sz w:val="20"/>
          <w:lang w:eastAsia="zh-TW"/>
        </w:rPr>
      </w:pPr>
      <w:r w:rsidRPr="001C5335">
        <w:rPr>
          <w:rFonts w:ascii="Times New Roman" w:hAnsi="Times New Roman"/>
          <w:color w:val="FFFFFF" w:themeColor="background1"/>
          <w:spacing w:val="42"/>
          <w:sz w:val="20"/>
          <w:lang w:eastAsia="zh-TW"/>
        </w:rPr>
        <w:t>--</w:t>
      </w:r>
      <w:r w:rsidRPr="001C5335">
        <w:rPr>
          <w:rFonts w:ascii="Times New Roman" w:hAnsi="Times New Roman"/>
          <w:color w:val="FFFFFF" w:themeColor="background1"/>
          <w:spacing w:val="42"/>
          <w:sz w:val="20"/>
          <w:lang w:eastAsia="zh-TW"/>
        </w:rPr>
        <w:t>促進公民力量的成長和公民社會的發育，推動公民鑑政、外力壓政、借力參政</w:t>
      </w:r>
    </w:p>
    <w:p w:rsidR="00612DA4" w:rsidRPr="001C5335" w:rsidRDefault="001C5335" w:rsidP="001C5335">
      <w:pPr>
        <w:pStyle w:val="Body"/>
        <w:tabs>
          <w:tab w:val="left" w:pos="1800"/>
          <w:tab w:val="left" w:pos="2160"/>
        </w:tabs>
        <w:ind w:left="540"/>
        <w:contextualSpacing/>
        <w:rPr>
          <w:rFonts w:ascii="Times New Roman" w:hAnsi="Times New Roman"/>
          <w:spacing w:val="42"/>
          <w:sz w:val="20"/>
          <w:lang w:eastAsia="zh-TW"/>
        </w:rPr>
      </w:pPr>
      <w:r w:rsidRPr="001C5335">
        <w:rPr>
          <w:rFonts w:ascii="Times New Roman" w:hAnsi="Times New Roman"/>
          <w:color w:val="FFFFFF" w:themeColor="background1"/>
          <w:spacing w:val="42"/>
          <w:sz w:val="20"/>
          <w:lang w:eastAsia="zh-TW"/>
        </w:rPr>
        <w:t>我們將通過以上努力，完成最終合力憲政的和平民主變革的進程。</w:t>
      </w:r>
      <w:r w:rsidR="00612DA4">
        <w:rPr>
          <w:rFonts w:ascii="Arial" w:hAnsi="Arial" w:cs="Arial"/>
        </w:rPr>
        <w:tab/>
      </w:r>
    </w:p>
    <w:p w:rsidR="001C5335" w:rsidRDefault="001C5335" w:rsidP="001C5335">
      <w:pPr>
        <w:jc w:val="center"/>
        <w:rPr>
          <w:rFonts w:ascii="Arial" w:hAnsi="Arial" w:cs="Arial"/>
        </w:rPr>
      </w:pPr>
    </w:p>
    <w:p w:rsidR="00612DA4" w:rsidRDefault="001C5335" w:rsidP="001C5335">
      <w:pPr>
        <w:jc w:val="center"/>
        <w:rPr>
          <w:rFonts w:ascii="Arial" w:hAnsi="Arial" w:cs="Arial"/>
        </w:rPr>
      </w:pPr>
      <w:r>
        <w:rPr>
          <w:rFonts w:ascii="Arial" w:hAnsi="Arial" w:cs="Arial"/>
          <w:noProof/>
          <w:shd w:val="clear" w:color="auto" w:fill="1F3864" w:themeFill="accent1" w:themeFillShade="80"/>
        </w:rPr>
        <w:drawing>
          <wp:inline distT="0" distB="0" distL="0" distR="0">
            <wp:extent cx="1287475" cy="128747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7348" cy="1317348"/>
                    </a:xfrm>
                    <a:prstGeom prst="rect">
                      <a:avLst/>
                    </a:prstGeom>
                    <a:noFill/>
                    <a:ln>
                      <a:noFill/>
                    </a:ln>
                  </pic:spPr>
                </pic:pic>
              </a:graphicData>
            </a:graphic>
          </wp:inline>
        </w:drawing>
      </w:r>
    </w:p>
    <w:p w:rsidR="001C5335" w:rsidRPr="00EA44F8" w:rsidRDefault="001C5335" w:rsidP="001C5335">
      <w:pPr>
        <w:jc w:val="center"/>
        <w:rPr>
          <w:rFonts w:ascii="Arial" w:hAnsi="Arial" w:cs="Arial"/>
        </w:rPr>
      </w:pPr>
      <w:r>
        <w:rPr>
          <w:rFonts w:ascii="Arial" w:hAnsi="Arial" w:cs="Arial"/>
        </w:rPr>
        <w:t>www.citizenpowerforchina.org</w:t>
      </w:r>
    </w:p>
    <w:sectPr w:rsidR="001C5335" w:rsidRPr="00EA44F8" w:rsidSect="009707B3">
      <w:headerReference w:type="default" r:id="rId12"/>
      <w:pgSz w:w="12240" w:h="15840"/>
      <w:pgMar w:top="1440" w:right="126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697" w:rsidRDefault="00682697" w:rsidP="002A44F6">
      <w:pPr>
        <w:spacing w:after="0" w:line="240" w:lineRule="auto"/>
      </w:pPr>
      <w:r>
        <w:separator/>
      </w:r>
    </w:p>
  </w:endnote>
  <w:endnote w:type="continuationSeparator" w:id="1">
    <w:p w:rsidR="00682697" w:rsidRDefault="00682697" w:rsidP="002A4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SimSun"/>
    <w:panose1 w:val="00000000000000000000"/>
    <w:charset w:val="86"/>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KaiTi">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697" w:rsidRDefault="00682697" w:rsidP="002A44F6">
      <w:pPr>
        <w:spacing w:after="0" w:line="240" w:lineRule="auto"/>
      </w:pPr>
      <w:r>
        <w:separator/>
      </w:r>
    </w:p>
  </w:footnote>
  <w:footnote w:type="continuationSeparator" w:id="1">
    <w:p w:rsidR="00682697" w:rsidRDefault="00682697" w:rsidP="002A4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F6" w:rsidRPr="00AA396B" w:rsidRDefault="002A44F6" w:rsidP="002A44F6">
    <w:pPr>
      <w:pStyle w:val="a3"/>
      <w:jc w:val="center"/>
      <w:rPr>
        <w:sz w:val="28"/>
        <w:szCs w:val="28"/>
      </w:rPr>
    </w:pPr>
    <w:r w:rsidRPr="00AA396B">
      <w:rPr>
        <w:sz w:val="28"/>
        <w:szCs w:val="28"/>
      </w:rPr>
      <w:t xml:space="preserve">THE </w:t>
    </w:r>
    <w:r w:rsidR="005917CD">
      <w:rPr>
        <w:rFonts w:hint="eastAsia"/>
        <w:sz w:val="28"/>
        <w:szCs w:val="28"/>
      </w:rPr>
      <w:t>FIFTEENTH</w:t>
    </w:r>
  </w:p>
  <w:p w:rsidR="002A44F6" w:rsidRPr="00E72B3C" w:rsidRDefault="002A44F6" w:rsidP="002A44F6">
    <w:pPr>
      <w:pStyle w:val="a3"/>
      <w:jc w:val="center"/>
      <w:rPr>
        <w:sz w:val="40"/>
        <w:szCs w:val="40"/>
      </w:rPr>
    </w:pPr>
    <w:r w:rsidRPr="00E72B3C">
      <w:rPr>
        <w:sz w:val="40"/>
        <w:szCs w:val="40"/>
      </w:rPr>
      <w:t>INTERETHNIC INTERFAITH LEADERSHIP CONFERENCE</w:t>
    </w:r>
  </w:p>
  <w:p w:rsidR="00B57B8B" w:rsidRPr="00AA396B" w:rsidRDefault="002A44F6" w:rsidP="00E72B3C">
    <w:pPr>
      <w:pStyle w:val="a3"/>
      <w:jc w:val="distribute"/>
      <w:rPr>
        <w:b/>
        <w:sz w:val="24"/>
      </w:rPr>
    </w:pPr>
    <w:r w:rsidRPr="006A4912">
      <w:rPr>
        <w:rFonts w:hint="eastAsia"/>
        <w:b/>
        <w:spacing w:val="446"/>
        <w:sz w:val="24"/>
        <w:fitText w:val="8496" w:id="2048585730"/>
      </w:rPr>
      <w:t>第十</w:t>
    </w:r>
    <w:r w:rsidR="005917CD" w:rsidRPr="006A4912">
      <w:rPr>
        <w:rFonts w:hint="eastAsia"/>
        <w:b/>
        <w:spacing w:val="446"/>
        <w:sz w:val="24"/>
        <w:fitText w:val="8496" w:id="2048585730"/>
      </w:rPr>
      <w:t>五</w:t>
    </w:r>
    <w:r w:rsidRPr="006A4912">
      <w:rPr>
        <w:rFonts w:hint="eastAsia"/>
        <w:b/>
        <w:spacing w:val="446"/>
        <w:sz w:val="24"/>
        <w:fitText w:val="8496" w:id="2048585730"/>
      </w:rPr>
      <w:t>屆族群青年領袖研習</w:t>
    </w:r>
    <w:r w:rsidRPr="006A4912">
      <w:rPr>
        <w:rFonts w:hint="eastAsia"/>
        <w:b/>
        <w:spacing w:val="12"/>
        <w:sz w:val="24"/>
        <w:fitText w:val="8496" w:id="2048585730"/>
      </w:rPr>
      <w:t>營</w:t>
    </w:r>
  </w:p>
  <w:p w:rsidR="00B57B8B" w:rsidRDefault="005917CD" w:rsidP="00B57B8B">
    <w:pPr>
      <w:pStyle w:val="a3"/>
      <w:jc w:val="center"/>
      <w:rPr>
        <w:sz w:val="24"/>
      </w:rPr>
    </w:pPr>
    <w:r>
      <w:rPr>
        <w:sz w:val="24"/>
      </w:rPr>
      <w:t>18/11/</w:t>
    </w:r>
    <w:r w:rsidR="00B57B8B">
      <w:rPr>
        <w:sz w:val="24"/>
      </w:rPr>
      <w:t>20</w:t>
    </w:r>
    <w:r>
      <w:rPr>
        <w:sz w:val="24"/>
      </w:rPr>
      <w:t>20</w:t>
    </w:r>
  </w:p>
  <w:p w:rsidR="009707B3" w:rsidRDefault="009707B3" w:rsidP="00B57B8B">
    <w:pPr>
      <w:pStyle w:val="a3"/>
      <w:jc w:val="cent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2A44F6"/>
    <w:rsid w:val="000131FB"/>
    <w:rsid w:val="000201F3"/>
    <w:rsid w:val="00043C94"/>
    <w:rsid w:val="00045FF0"/>
    <w:rsid w:val="00064608"/>
    <w:rsid w:val="00072387"/>
    <w:rsid w:val="000D43D7"/>
    <w:rsid w:val="000D446F"/>
    <w:rsid w:val="000F6884"/>
    <w:rsid w:val="00165BDB"/>
    <w:rsid w:val="001707D7"/>
    <w:rsid w:val="001C5335"/>
    <w:rsid w:val="001D470F"/>
    <w:rsid w:val="0021248C"/>
    <w:rsid w:val="00216EB2"/>
    <w:rsid w:val="00224093"/>
    <w:rsid w:val="002644DE"/>
    <w:rsid w:val="00294374"/>
    <w:rsid w:val="002A44F6"/>
    <w:rsid w:val="00357689"/>
    <w:rsid w:val="00411623"/>
    <w:rsid w:val="0045528B"/>
    <w:rsid w:val="004A46CE"/>
    <w:rsid w:val="004B70B2"/>
    <w:rsid w:val="00505588"/>
    <w:rsid w:val="005072FB"/>
    <w:rsid w:val="00524300"/>
    <w:rsid w:val="0056111E"/>
    <w:rsid w:val="005917CD"/>
    <w:rsid w:val="005E0ECF"/>
    <w:rsid w:val="00612DA4"/>
    <w:rsid w:val="00682697"/>
    <w:rsid w:val="00683420"/>
    <w:rsid w:val="00685BBD"/>
    <w:rsid w:val="00692477"/>
    <w:rsid w:val="006A4912"/>
    <w:rsid w:val="006A67D0"/>
    <w:rsid w:val="006B02FE"/>
    <w:rsid w:val="006C19C7"/>
    <w:rsid w:val="006D3E4D"/>
    <w:rsid w:val="006D785D"/>
    <w:rsid w:val="00730FD0"/>
    <w:rsid w:val="00752E91"/>
    <w:rsid w:val="007830FB"/>
    <w:rsid w:val="007F2CBA"/>
    <w:rsid w:val="00853337"/>
    <w:rsid w:val="008A197E"/>
    <w:rsid w:val="008C54D3"/>
    <w:rsid w:val="008E2CC2"/>
    <w:rsid w:val="00935545"/>
    <w:rsid w:val="00943614"/>
    <w:rsid w:val="00962B01"/>
    <w:rsid w:val="009707B3"/>
    <w:rsid w:val="009C5461"/>
    <w:rsid w:val="009D4411"/>
    <w:rsid w:val="009E0386"/>
    <w:rsid w:val="00A25E11"/>
    <w:rsid w:val="00A27431"/>
    <w:rsid w:val="00A551B5"/>
    <w:rsid w:val="00A60A50"/>
    <w:rsid w:val="00A67BF6"/>
    <w:rsid w:val="00A748D7"/>
    <w:rsid w:val="00A81643"/>
    <w:rsid w:val="00AA29D7"/>
    <w:rsid w:val="00AA396B"/>
    <w:rsid w:val="00AB6C51"/>
    <w:rsid w:val="00AC0963"/>
    <w:rsid w:val="00AC0CD3"/>
    <w:rsid w:val="00AE762B"/>
    <w:rsid w:val="00B00385"/>
    <w:rsid w:val="00B57B8B"/>
    <w:rsid w:val="00B933A8"/>
    <w:rsid w:val="00BD1C8A"/>
    <w:rsid w:val="00CA441D"/>
    <w:rsid w:val="00CA6A98"/>
    <w:rsid w:val="00D04E8A"/>
    <w:rsid w:val="00D07171"/>
    <w:rsid w:val="00D222D6"/>
    <w:rsid w:val="00D34FCF"/>
    <w:rsid w:val="00D361A6"/>
    <w:rsid w:val="00D37E57"/>
    <w:rsid w:val="00D55D93"/>
    <w:rsid w:val="00D822D5"/>
    <w:rsid w:val="00DC0E2B"/>
    <w:rsid w:val="00E06FD5"/>
    <w:rsid w:val="00E64D6B"/>
    <w:rsid w:val="00E72B3C"/>
    <w:rsid w:val="00E828BA"/>
    <w:rsid w:val="00EA44F8"/>
    <w:rsid w:val="00ED4144"/>
    <w:rsid w:val="00EF35F1"/>
    <w:rsid w:val="00F06220"/>
    <w:rsid w:val="00F473DA"/>
    <w:rsid w:val="00F51563"/>
    <w:rsid w:val="00F5292C"/>
    <w:rsid w:val="00F720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4F6"/>
    <w:pPr>
      <w:tabs>
        <w:tab w:val="center" w:pos="4680"/>
        <w:tab w:val="right" w:pos="9360"/>
      </w:tabs>
      <w:spacing w:after="0" w:line="240" w:lineRule="auto"/>
    </w:pPr>
  </w:style>
  <w:style w:type="character" w:customStyle="1" w:styleId="Char">
    <w:name w:val="页眉 Char"/>
    <w:basedOn w:val="a0"/>
    <w:link w:val="a3"/>
    <w:uiPriority w:val="99"/>
    <w:rsid w:val="002A44F6"/>
  </w:style>
  <w:style w:type="paragraph" w:styleId="a4">
    <w:name w:val="footer"/>
    <w:basedOn w:val="a"/>
    <w:link w:val="Char0"/>
    <w:uiPriority w:val="99"/>
    <w:unhideWhenUsed/>
    <w:rsid w:val="002A44F6"/>
    <w:pPr>
      <w:tabs>
        <w:tab w:val="center" w:pos="4680"/>
        <w:tab w:val="right" w:pos="9360"/>
      </w:tabs>
      <w:spacing w:after="0" w:line="240" w:lineRule="auto"/>
    </w:pPr>
  </w:style>
  <w:style w:type="character" w:customStyle="1" w:styleId="Char0">
    <w:name w:val="页脚 Char"/>
    <w:basedOn w:val="a0"/>
    <w:link w:val="a4"/>
    <w:uiPriority w:val="99"/>
    <w:rsid w:val="002A44F6"/>
  </w:style>
  <w:style w:type="paragraph" w:styleId="a5">
    <w:name w:val="Date"/>
    <w:basedOn w:val="a"/>
    <w:next w:val="a"/>
    <w:link w:val="Char1"/>
    <w:uiPriority w:val="99"/>
    <w:semiHidden/>
    <w:unhideWhenUsed/>
    <w:rsid w:val="005072FB"/>
  </w:style>
  <w:style w:type="character" w:customStyle="1" w:styleId="Char1">
    <w:name w:val="日期 Char"/>
    <w:basedOn w:val="a0"/>
    <w:link w:val="a5"/>
    <w:uiPriority w:val="99"/>
    <w:semiHidden/>
    <w:rsid w:val="005072FB"/>
  </w:style>
  <w:style w:type="character" w:styleId="a6">
    <w:name w:val="Hyperlink"/>
    <w:basedOn w:val="a0"/>
    <w:uiPriority w:val="99"/>
    <w:unhideWhenUsed/>
    <w:rsid w:val="009D4411"/>
    <w:rPr>
      <w:color w:val="0563C1" w:themeColor="hyperlink"/>
      <w:u w:val="single"/>
    </w:rPr>
  </w:style>
  <w:style w:type="character" w:customStyle="1" w:styleId="UnresolvedMention">
    <w:name w:val="Unresolved Mention"/>
    <w:basedOn w:val="a0"/>
    <w:uiPriority w:val="99"/>
    <w:semiHidden/>
    <w:unhideWhenUsed/>
    <w:rsid w:val="009D4411"/>
    <w:rPr>
      <w:color w:val="605E5C"/>
      <w:shd w:val="clear" w:color="auto" w:fill="E1DFDD"/>
    </w:rPr>
  </w:style>
  <w:style w:type="paragraph" w:customStyle="1" w:styleId="Body">
    <w:name w:val="Body"/>
    <w:rsid w:val="001C5335"/>
    <w:pPr>
      <w:spacing w:after="0" w:line="240" w:lineRule="auto"/>
    </w:pPr>
    <w:rPr>
      <w:rFonts w:ascii="Helvetica" w:eastAsia="ヒラギノ角ゴ Pro W3" w:hAnsi="Helvetica" w:cs="Times New Roman"/>
      <w:color w:val="000000"/>
      <w:sz w:val="24"/>
      <w:szCs w:val="20"/>
    </w:rPr>
  </w:style>
  <w:style w:type="paragraph" w:styleId="a7">
    <w:name w:val="Balloon Text"/>
    <w:basedOn w:val="a"/>
    <w:link w:val="Char2"/>
    <w:uiPriority w:val="99"/>
    <w:semiHidden/>
    <w:unhideWhenUsed/>
    <w:rsid w:val="00216EB2"/>
    <w:pPr>
      <w:spacing w:after="0" w:line="240" w:lineRule="auto"/>
    </w:pPr>
    <w:rPr>
      <w:sz w:val="18"/>
      <w:szCs w:val="18"/>
    </w:rPr>
  </w:style>
  <w:style w:type="character" w:customStyle="1" w:styleId="Char2">
    <w:name w:val="批注框文本 Char"/>
    <w:basedOn w:val="a0"/>
    <w:link w:val="a7"/>
    <w:uiPriority w:val="99"/>
    <w:semiHidden/>
    <w:rsid w:val="00216EB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itizenpowerforchina.org/15iil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AAC8-B030-4830-8F57-5DFB5956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Madison</dc:creator>
  <cp:lastModifiedBy>fred Yang</cp:lastModifiedBy>
  <cp:revision>2</cp:revision>
  <cp:lastPrinted>2020-11-17T03:21:00Z</cp:lastPrinted>
  <dcterms:created xsi:type="dcterms:W3CDTF">2020-11-17T17:56:00Z</dcterms:created>
  <dcterms:modified xsi:type="dcterms:W3CDTF">2020-11-17T17:56:00Z</dcterms:modified>
</cp:coreProperties>
</file>